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A2C" w:rsidRPr="00CC1A2C" w:rsidRDefault="00CC1A2C" w:rsidP="00517537">
      <w:pPr>
        <w:spacing w:after="120" w:line="360" w:lineRule="auto"/>
        <w:contextualSpacing/>
        <w:jc w:val="both"/>
        <w:rPr>
          <w:rFonts w:ascii="Arial" w:hAnsi="Arial" w:cs="Arial"/>
          <w:b/>
          <w:u w:val="single"/>
        </w:rPr>
      </w:pPr>
    </w:p>
    <w:p w:rsidR="0052284D" w:rsidRPr="00CC1A2C" w:rsidRDefault="0052284D" w:rsidP="00517537">
      <w:pPr>
        <w:spacing w:after="120" w:line="360" w:lineRule="auto"/>
        <w:contextualSpacing/>
        <w:jc w:val="both"/>
        <w:rPr>
          <w:rFonts w:ascii="Arial" w:hAnsi="Arial" w:cs="Arial"/>
          <w:b/>
          <w:sz w:val="22"/>
          <w:szCs w:val="22"/>
        </w:rPr>
      </w:pPr>
      <w:r w:rsidRPr="00CC1A2C">
        <w:rPr>
          <w:rFonts w:ascii="Arial" w:hAnsi="Arial" w:cs="Arial"/>
          <w:b/>
          <w:sz w:val="22"/>
          <w:szCs w:val="22"/>
        </w:rPr>
        <w:t>Einleitung:</w:t>
      </w:r>
    </w:p>
    <w:p w:rsidR="005315A6" w:rsidRDefault="005315A6" w:rsidP="00517537">
      <w:pPr>
        <w:spacing w:after="120" w:line="360" w:lineRule="auto"/>
        <w:contextualSpacing/>
        <w:jc w:val="both"/>
        <w:rPr>
          <w:rFonts w:ascii="Arial" w:hAnsi="Arial" w:cs="Arial"/>
          <w:sz w:val="22"/>
          <w:szCs w:val="22"/>
        </w:rPr>
      </w:pPr>
    </w:p>
    <w:p w:rsidR="00C34D4F" w:rsidRDefault="001C6F90" w:rsidP="00C34D4F">
      <w:pPr>
        <w:spacing w:after="120" w:line="360" w:lineRule="auto"/>
        <w:contextualSpacing/>
        <w:jc w:val="both"/>
        <w:rPr>
          <w:rFonts w:ascii="Arial" w:hAnsi="Arial" w:cs="Arial"/>
          <w:sz w:val="22"/>
          <w:szCs w:val="22"/>
        </w:rPr>
      </w:pPr>
      <w:r w:rsidRPr="001C6F90">
        <w:rPr>
          <w:rFonts w:ascii="Arial" w:hAnsi="Arial" w:cs="Arial"/>
          <w:sz w:val="22"/>
          <w:szCs w:val="22"/>
        </w:rPr>
        <w:t xml:space="preserve">nach der erfolgreichen Einführung des </w:t>
      </w:r>
      <w:r w:rsidRPr="001C6F90">
        <w:rPr>
          <w:rFonts w:ascii="Arial" w:hAnsi="Arial" w:cs="Arial"/>
          <w:b/>
          <w:sz w:val="22"/>
          <w:szCs w:val="22"/>
        </w:rPr>
        <w:t>Basisförderprogramm</w:t>
      </w:r>
      <w:r w:rsidRPr="001C6F90">
        <w:rPr>
          <w:rFonts w:ascii="Arial" w:hAnsi="Arial" w:cs="Arial"/>
          <w:sz w:val="22"/>
          <w:szCs w:val="22"/>
        </w:rPr>
        <w:t xml:space="preserve"> im vergangenen Jahr, </w:t>
      </w:r>
      <w:r w:rsidR="00C34D4F">
        <w:rPr>
          <w:rFonts w:ascii="Arial" w:hAnsi="Arial" w:cs="Arial"/>
          <w:sz w:val="22"/>
          <w:szCs w:val="22"/>
        </w:rPr>
        <w:t xml:space="preserve">möchte der BWGV mit </w:t>
      </w:r>
      <w:r>
        <w:rPr>
          <w:rFonts w:ascii="Arial" w:hAnsi="Arial" w:cs="Arial"/>
          <w:sz w:val="22"/>
          <w:szCs w:val="22"/>
        </w:rPr>
        <w:t>der Fortführung des</w:t>
      </w:r>
      <w:r w:rsidR="00C34D4F">
        <w:rPr>
          <w:rFonts w:ascii="Arial" w:hAnsi="Arial" w:cs="Arial"/>
          <w:sz w:val="22"/>
          <w:szCs w:val="22"/>
        </w:rPr>
        <w:t xml:space="preserve"> Basisförderprogramm einen Beitrag leisten, der landauf landab rückläufigen Entwicklung bei den Mitgliederzahlen der Kinder und Jugendlichen in seinen Mitgliederclubs entgegenzuwirken.  </w:t>
      </w:r>
    </w:p>
    <w:p w:rsidR="00C34D4F" w:rsidRDefault="00C34D4F" w:rsidP="00C34D4F">
      <w:pPr>
        <w:spacing w:after="120" w:line="360" w:lineRule="auto"/>
        <w:contextualSpacing/>
        <w:jc w:val="both"/>
        <w:rPr>
          <w:rFonts w:ascii="Arial" w:hAnsi="Arial" w:cs="Arial"/>
          <w:sz w:val="22"/>
          <w:szCs w:val="22"/>
        </w:rPr>
      </w:pPr>
    </w:p>
    <w:p w:rsidR="00C34D4F" w:rsidRDefault="00C34D4F" w:rsidP="00C34D4F">
      <w:pPr>
        <w:spacing w:after="120" w:line="360" w:lineRule="auto"/>
        <w:contextualSpacing/>
        <w:jc w:val="both"/>
        <w:rPr>
          <w:rFonts w:ascii="Arial" w:hAnsi="Arial" w:cs="Arial"/>
          <w:sz w:val="22"/>
          <w:szCs w:val="22"/>
        </w:rPr>
      </w:pPr>
      <w:r w:rsidRPr="00CC1A2C">
        <w:rPr>
          <w:rFonts w:ascii="Arial" w:hAnsi="Arial" w:cs="Arial"/>
          <w:sz w:val="22"/>
          <w:szCs w:val="22"/>
        </w:rPr>
        <w:t>Anreize für Kinder und Jugendliche zu schaffen, um zum Golfsport zu kommen und dabei zu bleiben, muss für die Zukunft einen erheblich höheren Stellenwert als in den vergangenen Jahren und Jahrzehnten erhalten.</w:t>
      </w:r>
      <w:r>
        <w:rPr>
          <w:rFonts w:ascii="Arial" w:hAnsi="Arial" w:cs="Arial"/>
          <w:sz w:val="22"/>
          <w:szCs w:val="22"/>
        </w:rPr>
        <w:t xml:space="preserve"> Daher will d</w:t>
      </w:r>
      <w:r w:rsidRPr="00CC1A2C">
        <w:rPr>
          <w:rFonts w:ascii="Arial" w:hAnsi="Arial" w:cs="Arial"/>
          <w:sz w:val="22"/>
          <w:szCs w:val="22"/>
        </w:rPr>
        <w:t xml:space="preserve">er BWGV </w:t>
      </w:r>
      <w:r w:rsidR="00177C39">
        <w:rPr>
          <w:rFonts w:ascii="Arial" w:hAnsi="Arial" w:cs="Arial"/>
          <w:sz w:val="22"/>
          <w:szCs w:val="22"/>
        </w:rPr>
        <w:t>i</w:t>
      </w:r>
      <w:r>
        <w:rPr>
          <w:rFonts w:ascii="Arial" w:hAnsi="Arial" w:cs="Arial"/>
          <w:sz w:val="22"/>
          <w:szCs w:val="22"/>
        </w:rPr>
        <w:t xml:space="preserve">m Rahmen dieses Förderprogramms </w:t>
      </w:r>
      <w:r w:rsidRPr="00CC1A2C">
        <w:rPr>
          <w:rFonts w:ascii="Arial" w:hAnsi="Arial" w:cs="Arial"/>
          <w:sz w:val="22"/>
          <w:szCs w:val="22"/>
        </w:rPr>
        <w:t>seinen</w:t>
      </w:r>
      <w:r w:rsidRPr="00CC1A2C">
        <w:rPr>
          <w:rFonts w:ascii="Arial" w:hAnsi="Arial" w:cs="Arial"/>
          <w:color w:val="FF0000"/>
          <w:sz w:val="22"/>
          <w:szCs w:val="22"/>
        </w:rPr>
        <w:t xml:space="preserve"> </w:t>
      </w:r>
      <w:r w:rsidRPr="00860621">
        <w:rPr>
          <w:rFonts w:ascii="Arial" w:hAnsi="Arial" w:cs="Arial"/>
          <w:sz w:val="22"/>
          <w:szCs w:val="22"/>
        </w:rPr>
        <w:t xml:space="preserve">Mitgliederclubs </w:t>
      </w:r>
      <w:r w:rsidR="00985270" w:rsidRPr="00860621">
        <w:rPr>
          <w:rFonts w:ascii="Arial" w:hAnsi="Arial" w:cs="Arial"/>
          <w:sz w:val="22"/>
          <w:szCs w:val="22"/>
        </w:rPr>
        <w:t xml:space="preserve">auch in diesem Jahr wieder </w:t>
      </w:r>
      <w:r w:rsidRPr="00860621">
        <w:rPr>
          <w:rFonts w:ascii="Arial" w:hAnsi="Arial" w:cs="Arial"/>
          <w:sz w:val="22"/>
          <w:szCs w:val="22"/>
        </w:rPr>
        <w:t xml:space="preserve">eine </w:t>
      </w:r>
      <w:r w:rsidRPr="00CC1A2C">
        <w:rPr>
          <w:rFonts w:ascii="Arial" w:hAnsi="Arial" w:cs="Arial"/>
          <w:sz w:val="22"/>
          <w:szCs w:val="22"/>
        </w:rPr>
        <w:t xml:space="preserve">finanzielle Unterstützung für ihre diesbezügliche Arbeit mit Kindern und Jugendlichen geben. </w:t>
      </w:r>
    </w:p>
    <w:p w:rsidR="00B87EBE" w:rsidRPr="00CC1A2C" w:rsidRDefault="00B87EBE" w:rsidP="00517537">
      <w:pPr>
        <w:spacing w:after="120" w:line="360" w:lineRule="auto"/>
        <w:contextualSpacing/>
        <w:jc w:val="both"/>
        <w:rPr>
          <w:rFonts w:ascii="Arial" w:hAnsi="Arial" w:cs="Arial"/>
          <w:sz w:val="22"/>
          <w:szCs w:val="22"/>
        </w:rPr>
      </w:pPr>
    </w:p>
    <w:p w:rsidR="00B87EBE" w:rsidRDefault="00B87EBE" w:rsidP="00B87EBE">
      <w:pPr>
        <w:spacing w:after="120" w:line="360" w:lineRule="auto"/>
        <w:contextualSpacing/>
        <w:jc w:val="both"/>
        <w:rPr>
          <w:rFonts w:ascii="Arial" w:hAnsi="Arial" w:cs="Arial"/>
          <w:sz w:val="22"/>
          <w:szCs w:val="22"/>
        </w:rPr>
      </w:pPr>
      <w:r w:rsidRPr="00CC1A2C">
        <w:rPr>
          <w:rFonts w:ascii="Arial" w:hAnsi="Arial" w:cs="Arial"/>
          <w:sz w:val="22"/>
          <w:szCs w:val="22"/>
        </w:rPr>
        <w:t>Der BWGV unterstützt mit diesem Förderprogramm keine Einzelpersonen, sondern möchte seinen Clubs helfen, in der Jugendarbeit vielseitige und zielgerichtete Arbeit zu leisten, diese in der Zukunft weiter zu führen und zu intensivieren. Das Programm gibt außerdem Clubs, die bisher noch Nachholbedarf in ihrer Jugendarbeit feststellen, die Möglichkeit, sich künftig in dieser Hinsicht mehr als bisher zu engagieren.</w:t>
      </w:r>
    </w:p>
    <w:p w:rsidR="00C412BC" w:rsidRPr="00CC1A2C" w:rsidRDefault="00C412BC" w:rsidP="00517537">
      <w:pPr>
        <w:spacing w:after="120" w:line="360" w:lineRule="auto"/>
        <w:contextualSpacing/>
        <w:jc w:val="both"/>
        <w:rPr>
          <w:rFonts w:ascii="Arial" w:hAnsi="Arial" w:cs="Arial"/>
          <w:sz w:val="22"/>
          <w:szCs w:val="22"/>
        </w:rPr>
      </w:pPr>
    </w:p>
    <w:p w:rsidR="00CC1A2C" w:rsidRPr="00CC1A2C" w:rsidRDefault="00CC1A2C" w:rsidP="00CC1A2C">
      <w:pPr>
        <w:spacing w:after="120" w:line="360" w:lineRule="auto"/>
        <w:contextualSpacing/>
        <w:jc w:val="both"/>
        <w:rPr>
          <w:rFonts w:ascii="Arial" w:hAnsi="Arial" w:cs="Arial"/>
          <w:sz w:val="22"/>
          <w:szCs w:val="22"/>
        </w:rPr>
      </w:pPr>
      <w:r w:rsidRPr="00CC1A2C">
        <w:rPr>
          <w:rFonts w:ascii="Arial" w:hAnsi="Arial" w:cs="Arial"/>
          <w:sz w:val="22"/>
          <w:szCs w:val="22"/>
        </w:rPr>
        <w:t xml:space="preserve">Eine gezielte Einzelförderung von jugendlichen Golferinnen und Golfern erfolgt bereits im Rahmen der seit Oktober 2013 laufenden Stützpunktarbeit des Verbandes für Mitglieder der </w:t>
      </w:r>
      <w:r w:rsidR="001C6F90">
        <w:rPr>
          <w:rFonts w:ascii="Arial" w:hAnsi="Arial" w:cs="Arial"/>
          <w:sz w:val="22"/>
          <w:szCs w:val="22"/>
        </w:rPr>
        <w:t>Förderka</w:t>
      </w:r>
      <w:r w:rsidRPr="00CC1A2C">
        <w:rPr>
          <w:rFonts w:ascii="Arial" w:hAnsi="Arial" w:cs="Arial"/>
          <w:sz w:val="22"/>
          <w:szCs w:val="22"/>
        </w:rPr>
        <w:t xml:space="preserve">der I und II, als auch der </w:t>
      </w:r>
      <w:r w:rsidR="001C6F90">
        <w:rPr>
          <w:rFonts w:ascii="Arial" w:hAnsi="Arial" w:cs="Arial"/>
          <w:sz w:val="22"/>
          <w:szCs w:val="22"/>
        </w:rPr>
        <w:t>Perspektiv- und Spitzenkader</w:t>
      </w:r>
      <w:r w:rsidRPr="00CC1A2C">
        <w:rPr>
          <w:rFonts w:ascii="Arial" w:hAnsi="Arial" w:cs="Arial"/>
          <w:sz w:val="22"/>
          <w:szCs w:val="22"/>
        </w:rPr>
        <w:t xml:space="preserve"> des BWGV.</w:t>
      </w:r>
    </w:p>
    <w:p w:rsidR="00CC1A2C" w:rsidRPr="00CC1A2C" w:rsidRDefault="00CC1A2C" w:rsidP="00517537">
      <w:pPr>
        <w:spacing w:after="120" w:line="360" w:lineRule="auto"/>
        <w:contextualSpacing/>
        <w:jc w:val="both"/>
        <w:rPr>
          <w:rFonts w:ascii="Arial" w:hAnsi="Arial" w:cs="Arial"/>
          <w:sz w:val="22"/>
          <w:szCs w:val="22"/>
        </w:rPr>
      </w:pPr>
    </w:p>
    <w:p w:rsidR="00A81665" w:rsidRPr="00CC1A2C" w:rsidRDefault="00FC5D81" w:rsidP="00517537">
      <w:pPr>
        <w:spacing w:after="120" w:line="360" w:lineRule="auto"/>
        <w:contextualSpacing/>
        <w:jc w:val="both"/>
        <w:rPr>
          <w:rFonts w:ascii="Arial" w:hAnsi="Arial" w:cs="Arial"/>
          <w:sz w:val="22"/>
          <w:szCs w:val="22"/>
        </w:rPr>
      </w:pPr>
      <w:r w:rsidRPr="00CC1A2C">
        <w:rPr>
          <w:rFonts w:ascii="Arial" w:hAnsi="Arial" w:cs="Arial"/>
          <w:sz w:val="22"/>
          <w:szCs w:val="22"/>
        </w:rPr>
        <w:t>Da</w:t>
      </w:r>
      <w:r w:rsidR="00A81665" w:rsidRPr="00CC1A2C">
        <w:rPr>
          <w:rFonts w:ascii="Arial" w:hAnsi="Arial" w:cs="Arial"/>
          <w:sz w:val="22"/>
          <w:szCs w:val="22"/>
        </w:rPr>
        <w:t xml:space="preserve">s Konzept steht </w:t>
      </w:r>
      <w:r w:rsidR="00B03276" w:rsidRPr="00CC1A2C">
        <w:rPr>
          <w:rFonts w:ascii="Arial" w:hAnsi="Arial" w:cs="Arial"/>
          <w:sz w:val="22"/>
          <w:szCs w:val="22"/>
        </w:rPr>
        <w:t>nicht</w:t>
      </w:r>
      <w:r w:rsidR="00A81665" w:rsidRPr="00CC1A2C">
        <w:rPr>
          <w:rFonts w:ascii="Arial" w:hAnsi="Arial" w:cs="Arial"/>
          <w:sz w:val="22"/>
          <w:szCs w:val="22"/>
        </w:rPr>
        <w:t xml:space="preserve"> in Konkurrenz zu </w:t>
      </w:r>
      <w:r w:rsidR="00BB4FA8" w:rsidRPr="00CC1A2C">
        <w:rPr>
          <w:rFonts w:ascii="Arial" w:hAnsi="Arial" w:cs="Arial"/>
          <w:sz w:val="22"/>
          <w:szCs w:val="22"/>
        </w:rPr>
        <w:t>irgendeinem</w:t>
      </w:r>
      <w:r w:rsidR="00A81665" w:rsidRPr="00CC1A2C">
        <w:rPr>
          <w:rFonts w:ascii="Arial" w:hAnsi="Arial" w:cs="Arial"/>
          <w:sz w:val="22"/>
          <w:szCs w:val="22"/>
        </w:rPr>
        <w:t xml:space="preserve"> anderen Förder</w:t>
      </w:r>
      <w:r w:rsidR="0052284D" w:rsidRPr="00CC1A2C">
        <w:rPr>
          <w:rFonts w:ascii="Arial" w:hAnsi="Arial" w:cs="Arial"/>
          <w:sz w:val="22"/>
          <w:szCs w:val="22"/>
        </w:rPr>
        <w:t>programm</w:t>
      </w:r>
      <w:r w:rsidR="001500D6" w:rsidRPr="00CC1A2C">
        <w:rPr>
          <w:rFonts w:ascii="Arial" w:hAnsi="Arial" w:cs="Arial"/>
          <w:sz w:val="22"/>
          <w:szCs w:val="22"/>
        </w:rPr>
        <w:t xml:space="preserve"> des DGV oder des </w:t>
      </w:r>
      <w:r w:rsidR="0052284D" w:rsidRPr="00CC1A2C">
        <w:rPr>
          <w:rFonts w:ascii="Arial" w:hAnsi="Arial" w:cs="Arial"/>
          <w:sz w:val="22"/>
          <w:szCs w:val="22"/>
        </w:rPr>
        <w:t>BWGV</w:t>
      </w:r>
      <w:r w:rsidR="001500D6" w:rsidRPr="00CC1A2C">
        <w:rPr>
          <w:rFonts w:ascii="Arial" w:hAnsi="Arial" w:cs="Arial"/>
          <w:sz w:val="22"/>
          <w:szCs w:val="22"/>
        </w:rPr>
        <w:t>.</w:t>
      </w:r>
      <w:r w:rsidR="00B03276" w:rsidRPr="00CC1A2C">
        <w:rPr>
          <w:rFonts w:ascii="Arial" w:hAnsi="Arial" w:cs="Arial"/>
          <w:sz w:val="22"/>
          <w:szCs w:val="22"/>
        </w:rPr>
        <w:t xml:space="preserve"> </w:t>
      </w:r>
      <w:r w:rsidR="001500D6" w:rsidRPr="00CC1A2C">
        <w:rPr>
          <w:rFonts w:ascii="Arial" w:hAnsi="Arial" w:cs="Arial"/>
          <w:sz w:val="22"/>
          <w:szCs w:val="22"/>
        </w:rPr>
        <w:t>Es</w:t>
      </w:r>
      <w:r w:rsidR="00B03276" w:rsidRPr="00CC1A2C">
        <w:rPr>
          <w:rFonts w:ascii="Arial" w:hAnsi="Arial" w:cs="Arial"/>
          <w:sz w:val="22"/>
          <w:szCs w:val="22"/>
        </w:rPr>
        <w:t xml:space="preserve"> </w:t>
      </w:r>
      <w:r w:rsidRPr="00CC1A2C">
        <w:rPr>
          <w:rFonts w:ascii="Arial" w:hAnsi="Arial" w:cs="Arial"/>
          <w:sz w:val="22"/>
          <w:szCs w:val="22"/>
        </w:rPr>
        <w:t>ist</w:t>
      </w:r>
      <w:r w:rsidR="00A81665" w:rsidRPr="00CC1A2C">
        <w:rPr>
          <w:rFonts w:ascii="Arial" w:hAnsi="Arial" w:cs="Arial"/>
          <w:sz w:val="22"/>
          <w:szCs w:val="22"/>
        </w:rPr>
        <w:t xml:space="preserve"> </w:t>
      </w:r>
      <w:r w:rsidR="0052284D" w:rsidRPr="00CC1A2C">
        <w:rPr>
          <w:rFonts w:ascii="Arial" w:hAnsi="Arial" w:cs="Arial"/>
          <w:sz w:val="22"/>
          <w:szCs w:val="22"/>
        </w:rPr>
        <w:t xml:space="preserve">eine </w:t>
      </w:r>
      <w:r w:rsidR="00A81665" w:rsidRPr="00CC1A2C">
        <w:rPr>
          <w:rFonts w:ascii="Arial" w:hAnsi="Arial" w:cs="Arial"/>
          <w:sz w:val="22"/>
          <w:szCs w:val="22"/>
        </w:rPr>
        <w:t>sinnvolle Ergänzung bestehender</w:t>
      </w:r>
      <w:r w:rsidR="0052284D" w:rsidRPr="00CC1A2C">
        <w:rPr>
          <w:rFonts w:ascii="Arial" w:hAnsi="Arial" w:cs="Arial"/>
          <w:sz w:val="22"/>
          <w:szCs w:val="22"/>
        </w:rPr>
        <w:t xml:space="preserve"> Förderkonzeptionen wie z.B. des</w:t>
      </w:r>
      <w:r w:rsidR="00A81665" w:rsidRPr="00CC1A2C">
        <w:rPr>
          <w:rFonts w:ascii="Arial" w:hAnsi="Arial" w:cs="Arial"/>
          <w:sz w:val="22"/>
          <w:szCs w:val="22"/>
        </w:rPr>
        <w:t xml:space="preserve"> </w:t>
      </w:r>
      <w:r w:rsidR="0052284D" w:rsidRPr="00CC1A2C">
        <w:rPr>
          <w:rFonts w:ascii="Arial" w:hAnsi="Arial" w:cs="Arial"/>
          <w:sz w:val="22"/>
          <w:szCs w:val="22"/>
        </w:rPr>
        <w:t>„</w:t>
      </w:r>
      <w:r w:rsidR="00A81665" w:rsidRPr="00CC1A2C">
        <w:rPr>
          <w:rFonts w:ascii="Arial" w:hAnsi="Arial" w:cs="Arial"/>
          <w:sz w:val="22"/>
          <w:szCs w:val="22"/>
        </w:rPr>
        <w:t>Qualitätsmanagement</w:t>
      </w:r>
      <w:r w:rsidR="003E420C" w:rsidRPr="00CC1A2C">
        <w:rPr>
          <w:rFonts w:ascii="Arial" w:hAnsi="Arial" w:cs="Arial"/>
          <w:sz w:val="22"/>
          <w:szCs w:val="22"/>
        </w:rPr>
        <w:t>s</w:t>
      </w:r>
      <w:r w:rsidR="00A81665" w:rsidRPr="00CC1A2C">
        <w:rPr>
          <w:rFonts w:ascii="Arial" w:hAnsi="Arial" w:cs="Arial"/>
          <w:sz w:val="22"/>
          <w:szCs w:val="22"/>
        </w:rPr>
        <w:t xml:space="preserve"> des DGV</w:t>
      </w:r>
      <w:r w:rsidR="0052284D" w:rsidRPr="00CC1A2C">
        <w:rPr>
          <w:rFonts w:ascii="Arial" w:hAnsi="Arial" w:cs="Arial"/>
          <w:sz w:val="22"/>
          <w:szCs w:val="22"/>
        </w:rPr>
        <w:t>“</w:t>
      </w:r>
      <w:r w:rsidR="00A81665" w:rsidRPr="00CC1A2C">
        <w:rPr>
          <w:rFonts w:ascii="Arial" w:hAnsi="Arial" w:cs="Arial"/>
          <w:sz w:val="22"/>
          <w:szCs w:val="22"/>
        </w:rPr>
        <w:t xml:space="preserve"> oder </w:t>
      </w:r>
      <w:r w:rsidR="0052284D" w:rsidRPr="00CC1A2C">
        <w:rPr>
          <w:rFonts w:ascii="Arial" w:hAnsi="Arial" w:cs="Arial"/>
          <w:sz w:val="22"/>
          <w:szCs w:val="22"/>
        </w:rPr>
        <w:t>de</w:t>
      </w:r>
      <w:r w:rsidR="003E420C" w:rsidRPr="00CC1A2C">
        <w:rPr>
          <w:rFonts w:ascii="Arial" w:hAnsi="Arial" w:cs="Arial"/>
          <w:sz w:val="22"/>
          <w:szCs w:val="22"/>
        </w:rPr>
        <w:t>r</w:t>
      </w:r>
      <w:r w:rsidR="00A81665" w:rsidRPr="00CC1A2C">
        <w:rPr>
          <w:rFonts w:ascii="Arial" w:hAnsi="Arial" w:cs="Arial"/>
          <w:sz w:val="22"/>
          <w:szCs w:val="22"/>
        </w:rPr>
        <w:t xml:space="preserve"> </w:t>
      </w:r>
      <w:r w:rsidRPr="00CC1A2C">
        <w:rPr>
          <w:rFonts w:ascii="Arial" w:hAnsi="Arial" w:cs="Arial"/>
          <w:sz w:val="22"/>
          <w:szCs w:val="22"/>
        </w:rPr>
        <w:t xml:space="preserve">bisher schon vorhandenen </w:t>
      </w:r>
      <w:r w:rsidR="00A81665" w:rsidRPr="00CC1A2C">
        <w:rPr>
          <w:rFonts w:ascii="Arial" w:hAnsi="Arial" w:cs="Arial"/>
          <w:sz w:val="22"/>
          <w:szCs w:val="22"/>
        </w:rPr>
        <w:t xml:space="preserve">Förderungen </w:t>
      </w:r>
      <w:r w:rsidR="00177C39">
        <w:rPr>
          <w:rFonts w:ascii="Arial" w:hAnsi="Arial" w:cs="Arial"/>
          <w:sz w:val="22"/>
          <w:szCs w:val="22"/>
        </w:rPr>
        <w:t xml:space="preserve">im Rahmen von „Zukunft Jugend im </w:t>
      </w:r>
      <w:r w:rsidR="00A81665" w:rsidRPr="00CC1A2C">
        <w:rPr>
          <w:rFonts w:ascii="Arial" w:hAnsi="Arial" w:cs="Arial"/>
          <w:sz w:val="22"/>
          <w:szCs w:val="22"/>
        </w:rPr>
        <w:t>BWGV</w:t>
      </w:r>
      <w:r w:rsidR="00177C39">
        <w:rPr>
          <w:rFonts w:ascii="Arial" w:hAnsi="Arial" w:cs="Arial"/>
          <w:sz w:val="22"/>
          <w:szCs w:val="22"/>
        </w:rPr>
        <w:t>“</w:t>
      </w:r>
      <w:r w:rsidR="00A81665" w:rsidRPr="00CC1A2C">
        <w:rPr>
          <w:rFonts w:ascii="Arial" w:hAnsi="Arial" w:cs="Arial"/>
          <w:sz w:val="22"/>
          <w:szCs w:val="22"/>
        </w:rPr>
        <w:t>.</w:t>
      </w:r>
    </w:p>
    <w:p w:rsidR="00CC1A2C" w:rsidRPr="00CC1A2C" w:rsidRDefault="00CC1A2C" w:rsidP="00517537">
      <w:pPr>
        <w:spacing w:after="120" w:line="360" w:lineRule="auto"/>
        <w:contextualSpacing/>
        <w:jc w:val="both"/>
        <w:rPr>
          <w:rFonts w:ascii="Arial" w:hAnsi="Arial" w:cs="Arial"/>
          <w:sz w:val="22"/>
          <w:szCs w:val="22"/>
        </w:rPr>
      </w:pPr>
    </w:p>
    <w:p w:rsidR="00857832" w:rsidRPr="00CC1A2C" w:rsidRDefault="003E420C" w:rsidP="00517537">
      <w:pPr>
        <w:spacing w:after="120" w:line="360" w:lineRule="auto"/>
        <w:contextualSpacing/>
        <w:jc w:val="both"/>
        <w:rPr>
          <w:rFonts w:ascii="Arial" w:hAnsi="Arial" w:cs="Arial"/>
          <w:color w:val="000000" w:themeColor="text1"/>
          <w:sz w:val="22"/>
          <w:szCs w:val="22"/>
        </w:rPr>
      </w:pPr>
      <w:r w:rsidRPr="00CC1A2C">
        <w:rPr>
          <w:rFonts w:ascii="Arial" w:hAnsi="Arial" w:cs="Arial"/>
          <w:color w:val="000000" w:themeColor="text1"/>
          <w:sz w:val="22"/>
          <w:szCs w:val="22"/>
        </w:rPr>
        <w:t>Das Basis</w:t>
      </w:r>
      <w:r w:rsidR="00667E6B">
        <w:rPr>
          <w:rFonts w:ascii="Arial" w:hAnsi="Arial" w:cs="Arial"/>
          <w:color w:val="000000" w:themeColor="text1"/>
          <w:sz w:val="22"/>
          <w:szCs w:val="22"/>
        </w:rPr>
        <w:t>f</w:t>
      </w:r>
      <w:r w:rsidRPr="00CC1A2C">
        <w:rPr>
          <w:rFonts w:ascii="Arial" w:hAnsi="Arial" w:cs="Arial"/>
          <w:color w:val="000000" w:themeColor="text1"/>
          <w:sz w:val="22"/>
          <w:szCs w:val="22"/>
        </w:rPr>
        <w:t>örderprogramm</w:t>
      </w:r>
      <w:r w:rsidR="00857832" w:rsidRPr="00CC1A2C">
        <w:rPr>
          <w:rFonts w:ascii="Arial" w:hAnsi="Arial" w:cs="Arial"/>
          <w:color w:val="000000" w:themeColor="text1"/>
          <w:sz w:val="22"/>
          <w:szCs w:val="22"/>
        </w:rPr>
        <w:t xml:space="preserve"> ist unterteilt in eine Projektförderung und eine Anschlussförderung.</w:t>
      </w:r>
      <w:r w:rsidR="00C74E10" w:rsidRPr="00CC1A2C">
        <w:rPr>
          <w:rFonts w:ascii="Arial" w:hAnsi="Arial" w:cs="Arial"/>
          <w:color w:val="000000" w:themeColor="text1"/>
          <w:sz w:val="22"/>
          <w:szCs w:val="22"/>
        </w:rPr>
        <w:t xml:space="preserve"> </w:t>
      </w:r>
      <w:r w:rsidR="00857832" w:rsidRPr="00CC1A2C">
        <w:rPr>
          <w:rFonts w:ascii="Arial" w:hAnsi="Arial" w:cs="Arial"/>
          <w:color w:val="000000" w:themeColor="text1"/>
          <w:sz w:val="22"/>
          <w:szCs w:val="22"/>
        </w:rPr>
        <w:t>Mit der Projektförderung sollen neue Kinder und Jugendliche für den Golfsport gewonnen werden. Für die notwendige Nachhaltigkeit soll die Anschlussförderung sorgen.</w:t>
      </w:r>
    </w:p>
    <w:p w:rsidR="00CC1A2C" w:rsidRPr="00CC1A2C" w:rsidRDefault="00CC1A2C">
      <w:pPr>
        <w:rPr>
          <w:rFonts w:ascii="Arial" w:hAnsi="Arial" w:cs="Arial"/>
          <w:sz w:val="20"/>
          <w:szCs w:val="22"/>
        </w:rPr>
      </w:pPr>
      <w:r w:rsidRPr="00CC1A2C">
        <w:rPr>
          <w:rFonts w:ascii="Arial" w:hAnsi="Arial" w:cs="Arial"/>
          <w:sz w:val="20"/>
          <w:szCs w:val="22"/>
        </w:rPr>
        <w:br w:type="page"/>
      </w:r>
    </w:p>
    <w:p w:rsidR="00CC1A2C" w:rsidRPr="00CC1A2C" w:rsidRDefault="00CC1A2C" w:rsidP="00517537">
      <w:pPr>
        <w:spacing w:after="120" w:line="360" w:lineRule="auto"/>
        <w:contextualSpacing/>
        <w:jc w:val="both"/>
        <w:rPr>
          <w:rFonts w:ascii="Arial" w:hAnsi="Arial" w:cs="Arial"/>
          <w:sz w:val="20"/>
          <w:szCs w:val="22"/>
        </w:rPr>
      </w:pPr>
    </w:p>
    <w:p w:rsidR="007D325E" w:rsidRPr="00CC1A2C" w:rsidRDefault="00C74E10" w:rsidP="00517537">
      <w:pPr>
        <w:spacing w:after="120" w:line="360" w:lineRule="auto"/>
        <w:contextualSpacing/>
        <w:jc w:val="both"/>
        <w:rPr>
          <w:rFonts w:ascii="Arial" w:hAnsi="Arial" w:cs="Arial"/>
          <w:b/>
          <w:sz w:val="22"/>
          <w:szCs w:val="22"/>
        </w:rPr>
      </w:pPr>
      <w:r w:rsidRPr="00CC1A2C">
        <w:rPr>
          <w:rFonts w:ascii="Arial" w:hAnsi="Arial" w:cs="Arial"/>
          <w:b/>
          <w:sz w:val="22"/>
          <w:szCs w:val="22"/>
        </w:rPr>
        <w:t>V</w:t>
      </w:r>
      <w:r w:rsidR="007D325E" w:rsidRPr="00CC1A2C">
        <w:rPr>
          <w:rFonts w:ascii="Arial" w:hAnsi="Arial" w:cs="Arial"/>
          <w:b/>
          <w:sz w:val="22"/>
          <w:szCs w:val="22"/>
        </w:rPr>
        <w:t xml:space="preserve">oraussetzungen für </w:t>
      </w:r>
      <w:r w:rsidR="00177C39">
        <w:rPr>
          <w:rFonts w:ascii="Arial" w:hAnsi="Arial" w:cs="Arial"/>
          <w:b/>
          <w:sz w:val="22"/>
          <w:szCs w:val="22"/>
        </w:rPr>
        <w:t xml:space="preserve">die </w:t>
      </w:r>
      <w:r w:rsidRPr="00CC1A2C">
        <w:rPr>
          <w:rFonts w:ascii="Arial" w:hAnsi="Arial" w:cs="Arial"/>
          <w:b/>
          <w:sz w:val="22"/>
          <w:szCs w:val="22"/>
        </w:rPr>
        <w:t>Projektförderung (Fördersumme 400,00 €/Club)</w:t>
      </w:r>
      <w:r w:rsidR="007D325E" w:rsidRPr="00CC1A2C">
        <w:rPr>
          <w:rFonts w:ascii="Arial" w:hAnsi="Arial" w:cs="Arial"/>
          <w:b/>
          <w:sz w:val="22"/>
          <w:szCs w:val="22"/>
        </w:rPr>
        <w:t>:</w:t>
      </w:r>
    </w:p>
    <w:p w:rsidR="00BE2140" w:rsidRPr="00CC1A2C" w:rsidRDefault="00BE2140" w:rsidP="00BE2140">
      <w:pPr>
        <w:pStyle w:val="Listenabsatz"/>
        <w:numPr>
          <w:ilvl w:val="0"/>
          <w:numId w:val="10"/>
        </w:numPr>
        <w:spacing w:after="120" w:line="360" w:lineRule="auto"/>
        <w:jc w:val="both"/>
        <w:rPr>
          <w:rFonts w:ascii="Arial" w:hAnsi="Arial" w:cs="Arial"/>
          <w:sz w:val="22"/>
          <w:szCs w:val="22"/>
        </w:rPr>
      </w:pPr>
      <w:r>
        <w:rPr>
          <w:rFonts w:ascii="Arial" w:hAnsi="Arial" w:cs="Arial"/>
          <w:sz w:val="22"/>
          <w:szCs w:val="22"/>
        </w:rPr>
        <w:t>Bis zum 30.06</w:t>
      </w:r>
      <w:r w:rsidRPr="00CC1A2C">
        <w:rPr>
          <w:rFonts w:ascii="Arial" w:hAnsi="Arial" w:cs="Arial"/>
          <w:sz w:val="22"/>
          <w:szCs w:val="22"/>
        </w:rPr>
        <w:t>.201</w:t>
      </w:r>
      <w:r w:rsidR="001C6F90">
        <w:rPr>
          <w:rFonts w:ascii="Arial" w:hAnsi="Arial" w:cs="Arial"/>
          <w:sz w:val="22"/>
          <w:szCs w:val="22"/>
        </w:rPr>
        <w:t>7</w:t>
      </w:r>
      <w:r w:rsidRPr="00CC1A2C">
        <w:rPr>
          <w:rFonts w:ascii="Arial" w:hAnsi="Arial" w:cs="Arial"/>
          <w:sz w:val="22"/>
          <w:szCs w:val="22"/>
        </w:rPr>
        <w:t xml:space="preserve"> </w:t>
      </w:r>
      <w:r>
        <w:rPr>
          <w:rFonts w:ascii="Arial" w:hAnsi="Arial" w:cs="Arial"/>
          <w:sz w:val="22"/>
          <w:szCs w:val="22"/>
        </w:rPr>
        <w:t xml:space="preserve">muss </w:t>
      </w:r>
      <w:r w:rsidRPr="00CC1A2C">
        <w:rPr>
          <w:rFonts w:ascii="Arial" w:hAnsi="Arial" w:cs="Arial"/>
          <w:sz w:val="22"/>
          <w:szCs w:val="22"/>
        </w:rPr>
        <w:t xml:space="preserve">ein Antrag </w:t>
      </w:r>
      <w:r>
        <w:rPr>
          <w:rFonts w:ascii="Arial" w:hAnsi="Arial" w:cs="Arial"/>
          <w:sz w:val="22"/>
          <w:szCs w:val="22"/>
        </w:rPr>
        <w:t xml:space="preserve">beim BWGV gestellt </w:t>
      </w:r>
      <w:r w:rsidRPr="00CC1A2C">
        <w:rPr>
          <w:rFonts w:ascii="Arial" w:hAnsi="Arial" w:cs="Arial"/>
          <w:sz w:val="22"/>
          <w:szCs w:val="22"/>
        </w:rPr>
        <w:t>werden</w:t>
      </w:r>
      <w:r>
        <w:rPr>
          <w:rFonts w:ascii="Arial" w:hAnsi="Arial" w:cs="Arial"/>
          <w:sz w:val="22"/>
          <w:szCs w:val="22"/>
        </w:rPr>
        <w:t>.</w:t>
      </w:r>
    </w:p>
    <w:p w:rsidR="00C74E10" w:rsidRPr="00EA5AC0" w:rsidRDefault="00C74E10" w:rsidP="00517537">
      <w:pPr>
        <w:pStyle w:val="Listenabsatz"/>
        <w:numPr>
          <w:ilvl w:val="0"/>
          <w:numId w:val="10"/>
        </w:numPr>
        <w:spacing w:after="120" w:line="360" w:lineRule="auto"/>
        <w:jc w:val="both"/>
        <w:rPr>
          <w:rFonts w:ascii="Arial" w:hAnsi="Arial" w:cs="Arial"/>
          <w:sz w:val="22"/>
          <w:szCs w:val="22"/>
        </w:rPr>
      </w:pPr>
      <w:r w:rsidRPr="00EA5AC0">
        <w:rPr>
          <w:rFonts w:ascii="Arial" w:hAnsi="Arial" w:cs="Arial"/>
          <w:sz w:val="22"/>
          <w:szCs w:val="22"/>
        </w:rPr>
        <w:t xml:space="preserve">Das Projekt muss vor dem Hintergrund erfolgen, neue Kinder und Jugendliche </w:t>
      </w:r>
      <w:r w:rsidR="00A266B6" w:rsidRPr="00EA5AC0">
        <w:rPr>
          <w:rFonts w:ascii="Arial" w:hAnsi="Arial" w:cs="Arial"/>
          <w:sz w:val="22"/>
          <w:szCs w:val="22"/>
        </w:rPr>
        <w:t xml:space="preserve">für das </w:t>
      </w:r>
      <w:r w:rsidRPr="00EA5AC0">
        <w:rPr>
          <w:rFonts w:ascii="Arial" w:hAnsi="Arial" w:cs="Arial"/>
          <w:sz w:val="22"/>
          <w:szCs w:val="22"/>
        </w:rPr>
        <w:t>Golfsp</w:t>
      </w:r>
      <w:r w:rsidR="00A266B6" w:rsidRPr="00EA5AC0">
        <w:rPr>
          <w:rFonts w:ascii="Arial" w:hAnsi="Arial" w:cs="Arial"/>
          <w:sz w:val="22"/>
          <w:szCs w:val="22"/>
        </w:rPr>
        <w:t>iel zu gewinnen.</w:t>
      </w:r>
      <w:r w:rsidR="00EA5AC0" w:rsidRPr="00EA5AC0">
        <w:rPr>
          <w:rFonts w:ascii="Arial" w:hAnsi="Arial" w:cs="Arial"/>
          <w:sz w:val="22"/>
          <w:szCs w:val="22"/>
        </w:rPr>
        <w:t xml:space="preserve"> Gefördert werden bspw. Schulgolfprojekte oder Schnuppertage auf der Golfanlage mit Kindern. </w:t>
      </w:r>
    </w:p>
    <w:p w:rsidR="00880C42" w:rsidRPr="00CC1A2C" w:rsidRDefault="00C74E10" w:rsidP="00517537">
      <w:pPr>
        <w:pStyle w:val="Listenabsatz"/>
        <w:numPr>
          <w:ilvl w:val="0"/>
          <w:numId w:val="10"/>
        </w:numPr>
        <w:spacing w:after="120" w:line="360" w:lineRule="auto"/>
        <w:jc w:val="both"/>
        <w:rPr>
          <w:rFonts w:ascii="Arial" w:hAnsi="Arial" w:cs="Arial"/>
          <w:sz w:val="22"/>
          <w:szCs w:val="22"/>
        </w:rPr>
      </w:pPr>
      <w:r w:rsidRPr="00CC1A2C">
        <w:rPr>
          <w:rFonts w:ascii="Arial" w:hAnsi="Arial" w:cs="Arial"/>
          <w:sz w:val="22"/>
          <w:szCs w:val="22"/>
        </w:rPr>
        <w:t xml:space="preserve">Es muss eine verantwortliche Person für das Projekt bestellt sein. </w:t>
      </w:r>
    </w:p>
    <w:p w:rsidR="007D325E" w:rsidRPr="00CC1A2C" w:rsidRDefault="007D325E" w:rsidP="00CC1A2C">
      <w:pPr>
        <w:spacing w:line="360" w:lineRule="auto"/>
        <w:contextualSpacing/>
        <w:jc w:val="both"/>
        <w:rPr>
          <w:rFonts w:ascii="Arial" w:hAnsi="Arial" w:cs="Arial"/>
          <w:b/>
          <w:sz w:val="22"/>
          <w:szCs w:val="22"/>
        </w:rPr>
      </w:pPr>
      <w:r w:rsidRPr="00CC1A2C">
        <w:rPr>
          <w:rFonts w:ascii="Arial" w:hAnsi="Arial" w:cs="Arial"/>
          <w:b/>
          <w:sz w:val="22"/>
          <w:szCs w:val="22"/>
        </w:rPr>
        <w:t>Fördervolumen:</w:t>
      </w:r>
    </w:p>
    <w:p w:rsidR="007D325E" w:rsidRPr="00860621" w:rsidRDefault="00880C42" w:rsidP="00517537">
      <w:pPr>
        <w:pStyle w:val="Listenabsatz"/>
        <w:numPr>
          <w:ilvl w:val="0"/>
          <w:numId w:val="7"/>
        </w:numPr>
        <w:spacing w:after="120" w:line="360" w:lineRule="auto"/>
        <w:ind w:left="714" w:hanging="357"/>
        <w:jc w:val="both"/>
        <w:rPr>
          <w:rFonts w:ascii="Arial" w:hAnsi="Arial" w:cs="Arial"/>
          <w:sz w:val="22"/>
          <w:szCs w:val="22"/>
        </w:rPr>
      </w:pPr>
      <w:r w:rsidRPr="00860621">
        <w:rPr>
          <w:rFonts w:ascii="Arial" w:hAnsi="Arial" w:cs="Arial"/>
          <w:sz w:val="22"/>
          <w:szCs w:val="22"/>
        </w:rPr>
        <w:t xml:space="preserve">Maximal </w:t>
      </w:r>
      <w:r w:rsidR="00985270" w:rsidRPr="00860621">
        <w:rPr>
          <w:rFonts w:ascii="Arial" w:hAnsi="Arial" w:cs="Arial"/>
          <w:sz w:val="22"/>
          <w:szCs w:val="22"/>
        </w:rPr>
        <w:t>2</w:t>
      </w:r>
      <w:r w:rsidR="005F0E92" w:rsidRPr="00860621">
        <w:rPr>
          <w:rFonts w:ascii="Arial" w:hAnsi="Arial" w:cs="Arial"/>
          <w:sz w:val="22"/>
          <w:szCs w:val="22"/>
        </w:rPr>
        <w:t>5</w:t>
      </w:r>
      <w:r w:rsidRPr="00860621">
        <w:rPr>
          <w:rFonts w:ascii="Arial" w:hAnsi="Arial" w:cs="Arial"/>
          <w:sz w:val="22"/>
          <w:szCs w:val="22"/>
        </w:rPr>
        <w:t>.000,00 €</w:t>
      </w:r>
      <w:r w:rsidR="007D325E" w:rsidRPr="00860621">
        <w:rPr>
          <w:rFonts w:ascii="Arial" w:hAnsi="Arial" w:cs="Arial"/>
          <w:sz w:val="22"/>
          <w:szCs w:val="22"/>
        </w:rPr>
        <w:t xml:space="preserve"> p.a.</w:t>
      </w:r>
    </w:p>
    <w:p w:rsidR="003715F0" w:rsidRPr="009D19AB" w:rsidRDefault="009D19AB" w:rsidP="009D19AB">
      <w:pPr>
        <w:pStyle w:val="Listenabsatz"/>
        <w:spacing w:after="120" w:line="360" w:lineRule="auto"/>
        <w:ind w:left="0"/>
        <w:jc w:val="both"/>
        <w:rPr>
          <w:rFonts w:ascii="Arial" w:hAnsi="Arial" w:cs="Arial"/>
          <w:sz w:val="22"/>
          <w:szCs w:val="22"/>
        </w:rPr>
      </w:pPr>
      <w:r w:rsidRPr="009D19AB">
        <w:rPr>
          <w:rFonts w:ascii="Arial" w:hAnsi="Arial" w:cs="Arial"/>
          <w:sz w:val="22"/>
          <w:szCs w:val="22"/>
        </w:rPr>
        <w:t xml:space="preserve">Der Projektleiter übersendet nach Durchführung des Projektes einen Verwendungsnachweis an die BWGV Geschäftsstelle. Die </w:t>
      </w:r>
      <w:r w:rsidR="00BE2140">
        <w:rPr>
          <w:rFonts w:ascii="Arial" w:hAnsi="Arial" w:cs="Arial"/>
          <w:sz w:val="22"/>
          <w:szCs w:val="22"/>
        </w:rPr>
        <w:t>F</w:t>
      </w:r>
      <w:r w:rsidRPr="009D19AB">
        <w:rPr>
          <w:rFonts w:ascii="Arial" w:hAnsi="Arial" w:cs="Arial"/>
          <w:sz w:val="22"/>
          <w:szCs w:val="22"/>
        </w:rPr>
        <w:t>ördermittel über 400,- € werden dem antragstellenden Club aus</w:t>
      </w:r>
      <w:r w:rsidR="006A18EF">
        <w:rPr>
          <w:rFonts w:ascii="Arial" w:hAnsi="Arial" w:cs="Arial"/>
          <w:sz w:val="22"/>
          <w:szCs w:val="22"/>
        </w:rPr>
        <w:t>b</w:t>
      </w:r>
      <w:r w:rsidRPr="009D19AB">
        <w:rPr>
          <w:rFonts w:ascii="Arial" w:hAnsi="Arial" w:cs="Arial"/>
          <w:sz w:val="22"/>
          <w:szCs w:val="22"/>
        </w:rPr>
        <w:t xml:space="preserve">ezahlt, sobald dem BWGV der ordnungsgemäße Verwendungsnachweis vorliegt. </w:t>
      </w:r>
      <w:r w:rsidR="003715F0" w:rsidRPr="009D19AB">
        <w:rPr>
          <w:rFonts w:ascii="Arial" w:hAnsi="Arial" w:cs="Arial"/>
          <w:sz w:val="22"/>
          <w:szCs w:val="22"/>
        </w:rPr>
        <w:t xml:space="preserve">Es sind max. zwei Projektanträge pro Club </w:t>
      </w:r>
      <w:r w:rsidR="00177C39">
        <w:rPr>
          <w:rFonts w:ascii="Arial" w:hAnsi="Arial" w:cs="Arial"/>
          <w:sz w:val="22"/>
          <w:szCs w:val="22"/>
        </w:rPr>
        <w:t xml:space="preserve">und Jahr </w:t>
      </w:r>
      <w:r w:rsidR="003715F0" w:rsidRPr="009D19AB">
        <w:rPr>
          <w:rFonts w:ascii="Arial" w:hAnsi="Arial" w:cs="Arial"/>
          <w:sz w:val="22"/>
          <w:szCs w:val="22"/>
        </w:rPr>
        <w:t>zulässig. Die Gewährung der Zuwendung eines zweiten Projektes steht unter dem Vorbehalt der Verfügbarkeit der veranschlagten P</w:t>
      </w:r>
      <w:r w:rsidR="003F3DB4" w:rsidRPr="009D19AB">
        <w:rPr>
          <w:rFonts w:ascii="Arial" w:hAnsi="Arial" w:cs="Arial"/>
          <w:sz w:val="22"/>
          <w:szCs w:val="22"/>
        </w:rPr>
        <w:t>ro</w:t>
      </w:r>
      <w:r w:rsidR="003715F0" w:rsidRPr="009D19AB">
        <w:rPr>
          <w:rFonts w:ascii="Arial" w:hAnsi="Arial" w:cs="Arial"/>
          <w:sz w:val="22"/>
          <w:szCs w:val="22"/>
        </w:rPr>
        <w:t>jektmittel</w:t>
      </w:r>
      <w:r w:rsidR="00A266B6" w:rsidRPr="009D19AB">
        <w:rPr>
          <w:rFonts w:ascii="Arial" w:hAnsi="Arial" w:cs="Arial"/>
          <w:sz w:val="22"/>
          <w:szCs w:val="22"/>
        </w:rPr>
        <w:t xml:space="preserve"> beim BWGV</w:t>
      </w:r>
      <w:r w:rsidR="003715F0" w:rsidRPr="009D19AB">
        <w:rPr>
          <w:rFonts w:ascii="Arial" w:hAnsi="Arial" w:cs="Arial"/>
          <w:sz w:val="22"/>
          <w:szCs w:val="22"/>
        </w:rPr>
        <w:t>.</w:t>
      </w:r>
    </w:p>
    <w:p w:rsidR="00C74E10" w:rsidRPr="00CC1A2C" w:rsidRDefault="00C74E10" w:rsidP="00517537">
      <w:pPr>
        <w:spacing w:after="120" w:line="360" w:lineRule="auto"/>
        <w:contextualSpacing/>
        <w:jc w:val="both"/>
        <w:rPr>
          <w:rFonts w:ascii="Arial" w:hAnsi="Arial" w:cs="Arial"/>
          <w:b/>
          <w:sz w:val="22"/>
          <w:szCs w:val="22"/>
        </w:rPr>
      </w:pPr>
      <w:r w:rsidRPr="00CC1A2C">
        <w:rPr>
          <w:rFonts w:ascii="Arial" w:hAnsi="Arial" w:cs="Arial"/>
          <w:b/>
          <w:sz w:val="22"/>
          <w:szCs w:val="22"/>
        </w:rPr>
        <w:t xml:space="preserve">Voraussetzungen für </w:t>
      </w:r>
      <w:r w:rsidR="00177C39">
        <w:rPr>
          <w:rFonts w:ascii="Arial" w:hAnsi="Arial" w:cs="Arial"/>
          <w:b/>
          <w:sz w:val="22"/>
          <w:szCs w:val="22"/>
        </w:rPr>
        <w:t xml:space="preserve">die </w:t>
      </w:r>
      <w:r w:rsidRPr="00CC1A2C">
        <w:rPr>
          <w:rFonts w:ascii="Arial" w:hAnsi="Arial" w:cs="Arial"/>
          <w:b/>
          <w:sz w:val="22"/>
          <w:szCs w:val="22"/>
        </w:rPr>
        <w:t>Anschlussförderung (Fördersumme 350,00 €/Club):</w:t>
      </w:r>
    </w:p>
    <w:p w:rsidR="00C74E10" w:rsidRPr="00CC1A2C" w:rsidRDefault="00962E1B" w:rsidP="00517537">
      <w:pPr>
        <w:pStyle w:val="Listenabsatz"/>
        <w:numPr>
          <w:ilvl w:val="0"/>
          <w:numId w:val="11"/>
        </w:numPr>
        <w:spacing w:after="120" w:line="360" w:lineRule="auto"/>
        <w:jc w:val="both"/>
        <w:rPr>
          <w:rFonts w:ascii="Arial" w:hAnsi="Arial" w:cs="Arial"/>
          <w:sz w:val="22"/>
          <w:szCs w:val="22"/>
        </w:rPr>
      </w:pPr>
      <w:r>
        <w:rPr>
          <w:rFonts w:ascii="Arial" w:hAnsi="Arial" w:cs="Arial"/>
          <w:sz w:val="22"/>
          <w:szCs w:val="22"/>
        </w:rPr>
        <w:t>B</w:t>
      </w:r>
      <w:r w:rsidR="008800D7" w:rsidRPr="00CC1A2C">
        <w:rPr>
          <w:rFonts w:ascii="Arial" w:hAnsi="Arial" w:cs="Arial"/>
          <w:sz w:val="22"/>
          <w:szCs w:val="22"/>
        </w:rPr>
        <w:t>is zum 30.09.201</w:t>
      </w:r>
      <w:r w:rsidR="001C6F90">
        <w:rPr>
          <w:rFonts w:ascii="Arial" w:hAnsi="Arial" w:cs="Arial"/>
          <w:sz w:val="22"/>
          <w:szCs w:val="22"/>
        </w:rPr>
        <w:t>7</w:t>
      </w:r>
      <w:r w:rsidR="008800D7" w:rsidRPr="00CC1A2C">
        <w:rPr>
          <w:rFonts w:ascii="Arial" w:hAnsi="Arial" w:cs="Arial"/>
          <w:sz w:val="22"/>
          <w:szCs w:val="22"/>
        </w:rPr>
        <w:t xml:space="preserve"> </w:t>
      </w:r>
      <w:r>
        <w:rPr>
          <w:rFonts w:ascii="Arial" w:hAnsi="Arial" w:cs="Arial"/>
          <w:sz w:val="22"/>
          <w:szCs w:val="22"/>
        </w:rPr>
        <w:t xml:space="preserve">muss </w:t>
      </w:r>
      <w:r w:rsidR="00C74E10" w:rsidRPr="00CC1A2C">
        <w:rPr>
          <w:rFonts w:ascii="Arial" w:hAnsi="Arial" w:cs="Arial"/>
          <w:sz w:val="22"/>
          <w:szCs w:val="22"/>
        </w:rPr>
        <w:t>ein Antrag</w:t>
      </w:r>
      <w:r w:rsidR="00517537" w:rsidRPr="00CC1A2C">
        <w:rPr>
          <w:rFonts w:ascii="Arial" w:hAnsi="Arial" w:cs="Arial"/>
          <w:sz w:val="22"/>
          <w:szCs w:val="22"/>
        </w:rPr>
        <w:t xml:space="preserve"> </w:t>
      </w:r>
      <w:r>
        <w:rPr>
          <w:rFonts w:ascii="Arial" w:hAnsi="Arial" w:cs="Arial"/>
          <w:sz w:val="22"/>
          <w:szCs w:val="22"/>
        </w:rPr>
        <w:t xml:space="preserve">beim BWGV gestellt </w:t>
      </w:r>
      <w:r w:rsidR="00C74E10" w:rsidRPr="00CC1A2C">
        <w:rPr>
          <w:rFonts w:ascii="Arial" w:hAnsi="Arial" w:cs="Arial"/>
          <w:sz w:val="22"/>
          <w:szCs w:val="22"/>
        </w:rPr>
        <w:t>werden</w:t>
      </w:r>
      <w:r w:rsidR="009D19AB">
        <w:rPr>
          <w:rFonts w:ascii="Arial" w:hAnsi="Arial" w:cs="Arial"/>
          <w:sz w:val="22"/>
          <w:szCs w:val="22"/>
        </w:rPr>
        <w:t>.</w:t>
      </w:r>
    </w:p>
    <w:p w:rsidR="009D19AB" w:rsidRPr="00CC1A2C" w:rsidRDefault="009D19AB" w:rsidP="009D19AB">
      <w:pPr>
        <w:pStyle w:val="Listenabsatz"/>
        <w:numPr>
          <w:ilvl w:val="0"/>
          <w:numId w:val="11"/>
        </w:numPr>
        <w:spacing w:after="120" w:line="360" w:lineRule="auto"/>
        <w:jc w:val="both"/>
        <w:rPr>
          <w:rFonts w:ascii="Arial" w:hAnsi="Arial" w:cs="Arial"/>
          <w:sz w:val="22"/>
          <w:szCs w:val="22"/>
        </w:rPr>
      </w:pPr>
      <w:r w:rsidRPr="00CC1A2C">
        <w:rPr>
          <w:rFonts w:ascii="Arial" w:hAnsi="Arial" w:cs="Arial"/>
          <w:sz w:val="22"/>
          <w:szCs w:val="22"/>
        </w:rPr>
        <w:t>Es muss eine verantwortliche Person für die Anschlussförderung bestellt sein.</w:t>
      </w:r>
    </w:p>
    <w:p w:rsidR="009D19AB" w:rsidRPr="00CC1A2C" w:rsidRDefault="009D19AB" w:rsidP="009D19AB">
      <w:pPr>
        <w:pStyle w:val="Listenabsatz"/>
        <w:numPr>
          <w:ilvl w:val="0"/>
          <w:numId w:val="11"/>
        </w:numPr>
        <w:spacing w:after="120" w:line="360" w:lineRule="auto"/>
        <w:jc w:val="both"/>
        <w:rPr>
          <w:rFonts w:ascii="Arial" w:hAnsi="Arial" w:cs="Arial"/>
          <w:sz w:val="22"/>
          <w:szCs w:val="22"/>
        </w:rPr>
      </w:pPr>
      <w:r w:rsidRPr="00CC1A2C">
        <w:rPr>
          <w:rFonts w:ascii="Arial" w:hAnsi="Arial" w:cs="Arial"/>
          <w:sz w:val="22"/>
          <w:szCs w:val="22"/>
        </w:rPr>
        <w:t xml:space="preserve">Es muss ein </w:t>
      </w:r>
      <w:r>
        <w:rPr>
          <w:rFonts w:ascii="Arial" w:hAnsi="Arial" w:cs="Arial"/>
          <w:sz w:val="22"/>
          <w:szCs w:val="22"/>
        </w:rPr>
        <w:t xml:space="preserve">erfolgreicher </w:t>
      </w:r>
      <w:r w:rsidRPr="00CC1A2C">
        <w:rPr>
          <w:rFonts w:ascii="Arial" w:hAnsi="Arial" w:cs="Arial"/>
          <w:sz w:val="22"/>
          <w:szCs w:val="22"/>
        </w:rPr>
        <w:t>Antrag auf Projektförderung beim BWGV gestellt worden sein</w:t>
      </w:r>
      <w:r>
        <w:rPr>
          <w:rFonts w:ascii="Arial" w:hAnsi="Arial" w:cs="Arial"/>
          <w:sz w:val="22"/>
          <w:szCs w:val="22"/>
        </w:rPr>
        <w:t>.</w:t>
      </w:r>
    </w:p>
    <w:p w:rsidR="00C74E10" w:rsidRPr="00CC1A2C" w:rsidRDefault="00C74E10" w:rsidP="00517537">
      <w:pPr>
        <w:pStyle w:val="Listenabsatz"/>
        <w:numPr>
          <w:ilvl w:val="0"/>
          <w:numId w:val="11"/>
        </w:numPr>
        <w:spacing w:after="120" w:line="360" w:lineRule="auto"/>
        <w:jc w:val="both"/>
        <w:rPr>
          <w:rFonts w:ascii="Arial" w:hAnsi="Arial" w:cs="Arial"/>
          <w:sz w:val="22"/>
          <w:szCs w:val="22"/>
        </w:rPr>
      </w:pPr>
      <w:r w:rsidRPr="00CC1A2C">
        <w:rPr>
          <w:rFonts w:ascii="Arial" w:hAnsi="Arial" w:cs="Arial"/>
          <w:sz w:val="22"/>
          <w:szCs w:val="22"/>
        </w:rPr>
        <w:t>Durchführung regelmäßig</w:t>
      </w:r>
      <w:bookmarkStart w:id="0" w:name="_GoBack"/>
      <w:bookmarkEnd w:id="0"/>
      <w:r w:rsidRPr="00CC1A2C">
        <w:rPr>
          <w:rFonts w:ascii="Arial" w:hAnsi="Arial" w:cs="Arial"/>
          <w:sz w:val="22"/>
          <w:szCs w:val="22"/>
        </w:rPr>
        <w:t>en Jugendtrainings möglichst unter Einbindung von C-Trainer(n)</w:t>
      </w:r>
      <w:r w:rsidR="00A266B6" w:rsidRPr="00CC1A2C">
        <w:rPr>
          <w:rFonts w:ascii="Arial" w:hAnsi="Arial" w:cs="Arial"/>
          <w:sz w:val="22"/>
          <w:szCs w:val="22"/>
        </w:rPr>
        <w:t>.</w:t>
      </w:r>
    </w:p>
    <w:p w:rsidR="00C74E10" w:rsidRPr="00CC1A2C" w:rsidRDefault="00C74E10" w:rsidP="00517537">
      <w:pPr>
        <w:pStyle w:val="Listenabsatz"/>
        <w:numPr>
          <w:ilvl w:val="0"/>
          <w:numId w:val="11"/>
        </w:numPr>
        <w:spacing w:after="120" w:line="360" w:lineRule="auto"/>
        <w:jc w:val="both"/>
        <w:rPr>
          <w:rFonts w:ascii="Arial" w:hAnsi="Arial" w:cs="Arial"/>
          <w:sz w:val="22"/>
          <w:szCs w:val="22"/>
        </w:rPr>
      </w:pPr>
      <w:r w:rsidRPr="00CC1A2C">
        <w:rPr>
          <w:rFonts w:ascii="Arial" w:hAnsi="Arial" w:cs="Arial"/>
          <w:sz w:val="22"/>
          <w:szCs w:val="22"/>
        </w:rPr>
        <w:t>Aufnahme von Kindern und Jugendlichen zu vergünstigten Konditionen auch dann, wenn die Eltern nicht Clubmitglied sind</w:t>
      </w:r>
      <w:r w:rsidR="00A266B6" w:rsidRPr="00CC1A2C">
        <w:rPr>
          <w:rFonts w:ascii="Arial" w:hAnsi="Arial" w:cs="Arial"/>
          <w:sz w:val="22"/>
          <w:szCs w:val="22"/>
        </w:rPr>
        <w:t>.</w:t>
      </w:r>
    </w:p>
    <w:p w:rsidR="00C74E10" w:rsidRPr="00CC1A2C" w:rsidRDefault="008800D7" w:rsidP="00517537">
      <w:pPr>
        <w:pStyle w:val="Listenabsatz"/>
        <w:numPr>
          <w:ilvl w:val="0"/>
          <w:numId w:val="11"/>
        </w:numPr>
        <w:spacing w:after="120" w:line="360" w:lineRule="auto"/>
        <w:jc w:val="both"/>
        <w:rPr>
          <w:rFonts w:ascii="Arial" w:hAnsi="Arial" w:cs="Arial"/>
          <w:sz w:val="22"/>
          <w:szCs w:val="22"/>
        </w:rPr>
      </w:pPr>
      <w:r w:rsidRPr="00CC1A2C">
        <w:rPr>
          <w:rFonts w:ascii="Arial" w:hAnsi="Arial" w:cs="Arial"/>
          <w:sz w:val="22"/>
          <w:szCs w:val="22"/>
        </w:rPr>
        <w:t xml:space="preserve">Die </w:t>
      </w:r>
      <w:r w:rsidR="00C74E10" w:rsidRPr="00CC1A2C">
        <w:rPr>
          <w:rFonts w:ascii="Arial" w:hAnsi="Arial" w:cs="Arial"/>
          <w:sz w:val="22"/>
          <w:szCs w:val="22"/>
        </w:rPr>
        <w:t xml:space="preserve">Teilnahme an </w:t>
      </w:r>
      <w:r w:rsidR="00A266B6" w:rsidRPr="00CC1A2C">
        <w:rPr>
          <w:rFonts w:ascii="Arial" w:hAnsi="Arial" w:cs="Arial"/>
          <w:sz w:val="22"/>
          <w:szCs w:val="22"/>
        </w:rPr>
        <w:t xml:space="preserve">der </w:t>
      </w:r>
      <w:r w:rsidR="00C74E10" w:rsidRPr="00CC1A2C">
        <w:rPr>
          <w:rFonts w:ascii="Arial" w:hAnsi="Arial" w:cs="Arial"/>
          <w:sz w:val="22"/>
          <w:szCs w:val="22"/>
        </w:rPr>
        <w:t>VR-Talentiade</w:t>
      </w:r>
      <w:r w:rsidRPr="00CC1A2C">
        <w:rPr>
          <w:rFonts w:ascii="Arial" w:hAnsi="Arial" w:cs="Arial"/>
          <w:sz w:val="22"/>
          <w:szCs w:val="22"/>
        </w:rPr>
        <w:t xml:space="preserve"> muss erfolgt sein</w:t>
      </w:r>
      <w:r w:rsidR="00A266B6" w:rsidRPr="00CC1A2C">
        <w:rPr>
          <w:rFonts w:ascii="Arial" w:hAnsi="Arial" w:cs="Arial"/>
          <w:sz w:val="22"/>
          <w:szCs w:val="22"/>
        </w:rPr>
        <w:t>.</w:t>
      </w:r>
    </w:p>
    <w:p w:rsidR="00C74E10" w:rsidRPr="00CC1A2C" w:rsidRDefault="008800D7" w:rsidP="00517537">
      <w:pPr>
        <w:pStyle w:val="Listenabsatz"/>
        <w:numPr>
          <w:ilvl w:val="0"/>
          <w:numId w:val="11"/>
        </w:numPr>
        <w:spacing w:after="120" w:line="360" w:lineRule="auto"/>
        <w:jc w:val="both"/>
        <w:rPr>
          <w:rFonts w:ascii="Arial" w:hAnsi="Arial" w:cs="Arial"/>
          <w:sz w:val="22"/>
          <w:szCs w:val="22"/>
        </w:rPr>
      </w:pPr>
      <w:r w:rsidRPr="00CC1A2C">
        <w:rPr>
          <w:rFonts w:ascii="Arial" w:hAnsi="Arial" w:cs="Arial"/>
          <w:sz w:val="22"/>
          <w:szCs w:val="22"/>
        </w:rPr>
        <w:t>Durchführung von m</w:t>
      </w:r>
      <w:r w:rsidR="00C74E10" w:rsidRPr="00CC1A2C">
        <w:rPr>
          <w:rFonts w:ascii="Arial" w:hAnsi="Arial" w:cs="Arial"/>
          <w:sz w:val="22"/>
          <w:szCs w:val="22"/>
        </w:rPr>
        <w:t xml:space="preserve">indestens 3 Kinder- und </w:t>
      </w:r>
      <w:r w:rsidR="00C74E10" w:rsidRPr="00860621">
        <w:rPr>
          <w:rFonts w:ascii="Arial" w:hAnsi="Arial" w:cs="Arial"/>
          <w:sz w:val="22"/>
          <w:szCs w:val="22"/>
        </w:rPr>
        <w:t>Jugendturniere</w:t>
      </w:r>
      <w:r w:rsidRPr="00860621">
        <w:rPr>
          <w:rFonts w:ascii="Arial" w:hAnsi="Arial" w:cs="Arial"/>
          <w:sz w:val="22"/>
          <w:szCs w:val="22"/>
        </w:rPr>
        <w:t>n</w:t>
      </w:r>
      <w:r w:rsidR="00985270" w:rsidRPr="00860621">
        <w:rPr>
          <w:rFonts w:ascii="Arial" w:hAnsi="Arial" w:cs="Arial"/>
          <w:sz w:val="22"/>
          <w:szCs w:val="22"/>
        </w:rPr>
        <w:t xml:space="preserve"> von grünen Abschlägen</w:t>
      </w:r>
      <w:r w:rsidR="00C74E10" w:rsidRPr="00CC1A2C">
        <w:rPr>
          <w:rFonts w:ascii="Arial" w:hAnsi="Arial" w:cs="Arial"/>
          <w:sz w:val="22"/>
          <w:szCs w:val="22"/>
        </w:rPr>
        <w:t>, davon mindestens ein Turnier offen ausgeschrieben.</w:t>
      </w:r>
    </w:p>
    <w:p w:rsidR="00C74E10" w:rsidRPr="00CC1A2C" w:rsidRDefault="00C74E10" w:rsidP="00CC1A2C">
      <w:pPr>
        <w:spacing w:line="360" w:lineRule="auto"/>
        <w:contextualSpacing/>
        <w:jc w:val="both"/>
        <w:rPr>
          <w:rFonts w:ascii="Arial" w:hAnsi="Arial" w:cs="Arial"/>
          <w:b/>
          <w:sz w:val="22"/>
          <w:szCs w:val="22"/>
        </w:rPr>
      </w:pPr>
      <w:r w:rsidRPr="00CC1A2C">
        <w:rPr>
          <w:rFonts w:ascii="Arial" w:hAnsi="Arial" w:cs="Arial"/>
          <w:b/>
          <w:sz w:val="22"/>
          <w:szCs w:val="22"/>
        </w:rPr>
        <w:t>Fördervolumen:</w:t>
      </w:r>
    </w:p>
    <w:p w:rsidR="00C74E10" w:rsidRPr="00860621" w:rsidRDefault="00C74E10" w:rsidP="00517537">
      <w:pPr>
        <w:pStyle w:val="Listenabsatz"/>
        <w:numPr>
          <w:ilvl w:val="0"/>
          <w:numId w:val="7"/>
        </w:numPr>
        <w:spacing w:after="120" w:line="360" w:lineRule="auto"/>
        <w:ind w:left="714" w:hanging="357"/>
        <w:jc w:val="both"/>
        <w:rPr>
          <w:rFonts w:ascii="Arial" w:hAnsi="Arial" w:cs="Arial"/>
          <w:sz w:val="22"/>
          <w:szCs w:val="22"/>
        </w:rPr>
      </w:pPr>
      <w:r w:rsidRPr="00860621">
        <w:rPr>
          <w:rFonts w:ascii="Arial" w:hAnsi="Arial" w:cs="Arial"/>
          <w:sz w:val="22"/>
          <w:szCs w:val="22"/>
        </w:rPr>
        <w:t xml:space="preserve">Maximal </w:t>
      </w:r>
      <w:r w:rsidR="00985270" w:rsidRPr="00860621">
        <w:rPr>
          <w:rFonts w:ascii="Arial" w:hAnsi="Arial" w:cs="Arial"/>
          <w:sz w:val="22"/>
          <w:szCs w:val="22"/>
        </w:rPr>
        <w:t>1</w:t>
      </w:r>
      <w:r w:rsidR="005F0E92" w:rsidRPr="00860621">
        <w:rPr>
          <w:rFonts w:ascii="Arial" w:hAnsi="Arial" w:cs="Arial"/>
          <w:sz w:val="22"/>
          <w:szCs w:val="22"/>
        </w:rPr>
        <w:t>0</w:t>
      </w:r>
      <w:r w:rsidRPr="00860621">
        <w:rPr>
          <w:rFonts w:ascii="Arial" w:hAnsi="Arial" w:cs="Arial"/>
          <w:sz w:val="22"/>
          <w:szCs w:val="22"/>
        </w:rPr>
        <w:t>.000,00 € p.a.</w:t>
      </w:r>
    </w:p>
    <w:p w:rsidR="009D19AB" w:rsidRPr="009D19AB" w:rsidRDefault="009D19AB">
      <w:pPr>
        <w:spacing w:after="120" w:line="360" w:lineRule="auto"/>
        <w:contextualSpacing/>
        <w:jc w:val="both"/>
        <w:rPr>
          <w:rFonts w:ascii="Arial" w:hAnsi="Arial" w:cs="Arial"/>
          <w:sz w:val="22"/>
          <w:szCs w:val="22"/>
        </w:rPr>
      </w:pPr>
      <w:r w:rsidRPr="009D19AB">
        <w:rPr>
          <w:rFonts w:ascii="Arial" w:hAnsi="Arial" w:cs="Arial"/>
          <w:sz w:val="22"/>
          <w:szCs w:val="22"/>
        </w:rPr>
        <w:t>Der Verantwortliche weist dem BWGV bis spätestens 3</w:t>
      </w:r>
      <w:r w:rsidR="006A18EF">
        <w:rPr>
          <w:rFonts w:ascii="Arial" w:hAnsi="Arial" w:cs="Arial"/>
          <w:sz w:val="22"/>
          <w:szCs w:val="22"/>
        </w:rPr>
        <w:t>0</w:t>
      </w:r>
      <w:r w:rsidRPr="009D19AB">
        <w:rPr>
          <w:rFonts w:ascii="Arial" w:hAnsi="Arial" w:cs="Arial"/>
          <w:sz w:val="22"/>
          <w:szCs w:val="22"/>
        </w:rPr>
        <w:t xml:space="preserve">. </w:t>
      </w:r>
      <w:r w:rsidR="006A18EF">
        <w:rPr>
          <w:rFonts w:ascii="Arial" w:hAnsi="Arial" w:cs="Arial"/>
          <w:sz w:val="22"/>
          <w:szCs w:val="22"/>
        </w:rPr>
        <w:t>November</w:t>
      </w:r>
      <w:r w:rsidRPr="009D19AB">
        <w:rPr>
          <w:rFonts w:ascii="Arial" w:hAnsi="Arial" w:cs="Arial"/>
          <w:sz w:val="22"/>
          <w:szCs w:val="22"/>
        </w:rPr>
        <w:t xml:space="preserve"> des Antrags</w:t>
      </w:r>
      <w:r>
        <w:rPr>
          <w:rFonts w:ascii="Arial" w:hAnsi="Arial" w:cs="Arial"/>
          <w:sz w:val="22"/>
          <w:szCs w:val="22"/>
        </w:rPr>
        <w:t>jahres nach, dass die in Ziff. 3-7</w:t>
      </w:r>
      <w:r w:rsidRPr="009D19AB">
        <w:rPr>
          <w:rFonts w:ascii="Arial" w:hAnsi="Arial" w:cs="Arial"/>
          <w:sz w:val="22"/>
          <w:szCs w:val="22"/>
        </w:rPr>
        <w:t xml:space="preserve"> genannten Voraussetzungen erfüllt sind. Die </w:t>
      </w:r>
      <w:r w:rsidR="00BE2140">
        <w:rPr>
          <w:rFonts w:ascii="Arial" w:hAnsi="Arial" w:cs="Arial"/>
          <w:sz w:val="22"/>
          <w:szCs w:val="22"/>
        </w:rPr>
        <w:t>Fördermittel ü</w:t>
      </w:r>
      <w:r w:rsidRPr="009D19AB">
        <w:rPr>
          <w:rFonts w:ascii="Arial" w:hAnsi="Arial" w:cs="Arial"/>
          <w:sz w:val="22"/>
          <w:szCs w:val="22"/>
        </w:rPr>
        <w:t xml:space="preserve">ber 350,- € </w:t>
      </w:r>
      <w:r w:rsidR="00BE2140">
        <w:rPr>
          <w:rFonts w:ascii="Arial" w:hAnsi="Arial" w:cs="Arial"/>
          <w:sz w:val="22"/>
          <w:szCs w:val="22"/>
        </w:rPr>
        <w:t xml:space="preserve">werden </w:t>
      </w:r>
      <w:r w:rsidR="006A18EF">
        <w:rPr>
          <w:rFonts w:ascii="Arial" w:hAnsi="Arial" w:cs="Arial"/>
          <w:sz w:val="22"/>
          <w:szCs w:val="22"/>
        </w:rPr>
        <w:t>dem antragstellenden Club ausb</w:t>
      </w:r>
      <w:r w:rsidRPr="009D19AB">
        <w:rPr>
          <w:rFonts w:ascii="Arial" w:hAnsi="Arial" w:cs="Arial"/>
          <w:sz w:val="22"/>
          <w:szCs w:val="22"/>
        </w:rPr>
        <w:t>ezahlt, sobald dem BWGV der ordnungsgemäße Nachweis vorliegt. Falls der Nachweis nicht erbracht wird, besteht kein Anspruch auf Auszahlung der Fördermittel.</w:t>
      </w:r>
    </w:p>
    <w:sectPr w:rsidR="009D19AB" w:rsidRPr="009D19AB" w:rsidSect="00CC1A2C">
      <w:headerReference w:type="default" r:id="rId8"/>
      <w:footerReference w:type="even" r:id="rId9"/>
      <w:footerReference w:type="default" r:id="rId10"/>
      <w:pgSz w:w="11900" w:h="16840"/>
      <w:pgMar w:top="1276" w:right="112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F80" w:rsidRDefault="00BB560E">
      <w:r>
        <w:separator/>
      </w:r>
    </w:p>
  </w:endnote>
  <w:endnote w:type="continuationSeparator" w:id="0">
    <w:p w:rsidR="00600F80" w:rsidRDefault="00BB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3E2" w:rsidRDefault="006613E2" w:rsidP="001D0EE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613E2" w:rsidRDefault="006613E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3E2" w:rsidRPr="00880C42" w:rsidRDefault="006613E2" w:rsidP="00880C42">
    <w:pPr>
      <w:pStyle w:val="Fuzeile"/>
      <w:framePr w:wrap="around" w:vAnchor="text" w:hAnchor="page" w:x="5876" w:y="-1"/>
      <w:rPr>
        <w:rStyle w:val="Seitenzahl"/>
        <w:rFonts w:ascii="Arial" w:hAnsi="Arial" w:cs="Arial"/>
      </w:rPr>
    </w:pPr>
    <w:r w:rsidRPr="00880C42">
      <w:rPr>
        <w:rStyle w:val="Seitenzahl"/>
        <w:rFonts w:ascii="Arial" w:hAnsi="Arial" w:cs="Arial"/>
      </w:rPr>
      <w:fldChar w:fldCharType="begin"/>
    </w:r>
    <w:r w:rsidRPr="00880C42">
      <w:rPr>
        <w:rStyle w:val="Seitenzahl"/>
        <w:rFonts w:ascii="Arial" w:hAnsi="Arial" w:cs="Arial"/>
      </w:rPr>
      <w:instrText xml:space="preserve">PAGE  </w:instrText>
    </w:r>
    <w:r w:rsidRPr="00880C42">
      <w:rPr>
        <w:rStyle w:val="Seitenzahl"/>
        <w:rFonts w:ascii="Arial" w:hAnsi="Arial" w:cs="Arial"/>
      </w:rPr>
      <w:fldChar w:fldCharType="separate"/>
    </w:r>
    <w:r w:rsidR="00860621">
      <w:rPr>
        <w:rStyle w:val="Seitenzahl"/>
        <w:rFonts w:ascii="Arial" w:hAnsi="Arial" w:cs="Arial"/>
        <w:noProof/>
      </w:rPr>
      <w:t>1</w:t>
    </w:r>
    <w:r w:rsidRPr="00880C42">
      <w:rPr>
        <w:rStyle w:val="Seitenzahl"/>
        <w:rFonts w:ascii="Arial" w:hAnsi="Arial" w:cs="Arial"/>
      </w:rPr>
      <w:fldChar w:fldCharType="end"/>
    </w:r>
  </w:p>
  <w:p w:rsidR="006613E2" w:rsidRDefault="006613E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F80" w:rsidRDefault="00BB560E">
      <w:r>
        <w:separator/>
      </w:r>
    </w:p>
  </w:footnote>
  <w:footnote w:type="continuationSeparator" w:id="0">
    <w:p w:rsidR="00600F80" w:rsidRDefault="00BB5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5F6" w:rsidRDefault="00654CA0" w:rsidP="00CC1A2C">
    <w:pPr>
      <w:spacing w:line="360" w:lineRule="auto"/>
      <w:rPr>
        <w:rFonts w:ascii="Arial" w:hAnsi="Arial" w:cs="Arial"/>
        <w:b/>
        <w:sz w:val="32"/>
      </w:rPr>
    </w:pPr>
    <w:r>
      <w:rPr>
        <w:rFonts w:ascii="Arial" w:hAnsi="Arial" w:cs="Arial"/>
        <w:b/>
        <w:bCs/>
        <w:noProof/>
        <w:sz w:val="36"/>
        <w:szCs w:val="64"/>
        <w:lang w:eastAsia="de-DE"/>
      </w:rPr>
      <w:drawing>
        <wp:anchor distT="0" distB="0" distL="114300" distR="114300" simplePos="0" relativeHeight="251659264" behindDoc="1" locked="0" layoutInCell="1" allowOverlap="1" wp14:anchorId="4D8CF4E6" wp14:editId="339BFFCF">
          <wp:simplePos x="0" y="0"/>
          <wp:positionH relativeFrom="column">
            <wp:posOffset>4970780</wp:posOffset>
          </wp:positionH>
          <wp:positionV relativeFrom="paragraph">
            <wp:posOffset>-154305</wp:posOffset>
          </wp:positionV>
          <wp:extent cx="1296000" cy="1296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GV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1296000"/>
                  </a:xfrm>
                  <a:prstGeom prst="rect">
                    <a:avLst/>
                  </a:prstGeom>
                </pic:spPr>
              </pic:pic>
            </a:graphicData>
          </a:graphic>
          <wp14:sizeRelH relativeFrom="page">
            <wp14:pctWidth>0</wp14:pctWidth>
          </wp14:sizeRelH>
          <wp14:sizeRelV relativeFrom="page">
            <wp14:pctHeight>0</wp14:pctHeight>
          </wp14:sizeRelV>
        </wp:anchor>
      </w:drawing>
    </w:r>
    <w:r w:rsidR="00E145F6">
      <w:rPr>
        <w:rFonts w:ascii="Arial" w:hAnsi="Arial" w:cs="Arial"/>
        <w:b/>
        <w:sz w:val="32"/>
      </w:rPr>
      <w:t xml:space="preserve">Ausschreibung </w:t>
    </w:r>
    <w:r w:rsidR="00667E6B">
      <w:rPr>
        <w:rFonts w:ascii="Arial" w:hAnsi="Arial" w:cs="Arial"/>
        <w:b/>
        <w:sz w:val="32"/>
      </w:rPr>
      <w:t>Basisf</w:t>
    </w:r>
    <w:r w:rsidR="00CC1A2C" w:rsidRPr="00CA4687">
      <w:rPr>
        <w:rFonts w:ascii="Arial" w:hAnsi="Arial" w:cs="Arial"/>
        <w:b/>
        <w:sz w:val="32"/>
      </w:rPr>
      <w:t xml:space="preserve">örderprogramm für die </w:t>
    </w:r>
  </w:p>
  <w:p w:rsidR="00CC1A2C" w:rsidRPr="00CA4687" w:rsidRDefault="00CC1A2C" w:rsidP="00CC1A2C">
    <w:pPr>
      <w:spacing w:line="360" w:lineRule="auto"/>
      <w:rPr>
        <w:rFonts w:ascii="Arial" w:hAnsi="Arial" w:cs="Arial"/>
        <w:b/>
        <w:sz w:val="32"/>
      </w:rPr>
    </w:pPr>
    <w:r w:rsidRPr="00CA4687">
      <w:rPr>
        <w:rFonts w:ascii="Arial" w:hAnsi="Arial" w:cs="Arial"/>
        <w:b/>
        <w:sz w:val="32"/>
      </w:rPr>
      <w:t>Jugendarbeit in den BWGV-Mitgliederclubs 201</w:t>
    </w:r>
    <w:r w:rsidR="00985DFE">
      <w:rPr>
        <w:rFonts w:ascii="Arial" w:hAnsi="Arial" w:cs="Arial"/>
        <w:b/>
        <w:sz w:val="32"/>
      </w:rPr>
      <w:t>7</w:t>
    </w:r>
  </w:p>
  <w:p w:rsidR="00CC1A2C" w:rsidRDefault="00CC1A2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632"/>
    <w:multiLevelType w:val="hybridMultilevel"/>
    <w:tmpl w:val="1D4C3C9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7571AD"/>
    <w:multiLevelType w:val="multilevel"/>
    <w:tmpl w:val="DF623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6D796E"/>
    <w:multiLevelType w:val="hybridMultilevel"/>
    <w:tmpl w:val="8528DB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AF55BB3"/>
    <w:multiLevelType w:val="hybridMultilevel"/>
    <w:tmpl w:val="78D617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1E86EBE"/>
    <w:multiLevelType w:val="hybridMultilevel"/>
    <w:tmpl w:val="6F8CC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F896967"/>
    <w:multiLevelType w:val="hybridMultilevel"/>
    <w:tmpl w:val="D4E01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C93018"/>
    <w:multiLevelType w:val="hybridMultilevel"/>
    <w:tmpl w:val="71568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F6E28B4"/>
    <w:multiLevelType w:val="hybridMultilevel"/>
    <w:tmpl w:val="1D4C3C9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8834FD7"/>
    <w:multiLevelType w:val="hybridMultilevel"/>
    <w:tmpl w:val="432EA3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A60198D"/>
    <w:multiLevelType w:val="multilevel"/>
    <w:tmpl w:val="A5D6799A"/>
    <w:lvl w:ilvl="0">
      <w:start w:val="1"/>
      <w:numFmt w:val="decimal"/>
      <w:lvlText w:val="%1."/>
      <w:lvlJc w:val="left"/>
      <w:pPr>
        <w:ind w:left="720" w:hanging="360"/>
      </w:pPr>
    </w:lvl>
    <w:lvl w:ilvl="1">
      <w:start w:val="1"/>
      <w:numFmt w:val="decimal"/>
      <w:isLgl/>
      <w:lvlText w:val="%1.%2"/>
      <w:lvlJc w:val="left"/>
      <w:pPr>
        <w:ind w:left="1110" w:hanging="400"/>
      </w:pPr>
      <w:rPr>
        <w:rFonts w:hint="default"/>
      </w:rPr>
    </w:lvl>
    <w:lvl w:ilvl="2">
      <w:start w:val="1"/>
      <w:numFmt w:val="decimal"/>
      <w:isLgl/>
      <w:lvlText w:val="%1.%2.%3"/>
      <w:lvlJc w:val="left"/>
      <w:pPr>
        <w:ind w:left="1880" w:hanging="720"/>
      </w:pPr>
      <w:rPr>
        <w:rFonts w:hint="default"/>
        <w:color w:val="auto"/>
      </w:rPr>
    </w:lvl>
    <w:lvl w:ilvl="3">
      <w:start w:val="1"/>
      <w:numFmt w:val="decimal"/>
      <w:isLgl/>
      <w:lvlText w:val="%1.%2.%3.%4"/>
      <w:lvlJc w:val="left"/>
      <w:pPr>
        <w:ind w:left="2640" w:hanging="108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800" w:hanging="144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960" w:hanging="1800"/>
      </w:pPr>
      <w:rPr>
        <w:rFonts w:hint="default"/>
      </w:rPr>
    </w:lvl>
    <w:lvl w:ilvl="8">
      <w:start w:val="1"/>
      <w:numFmt w:val="decimal"/>
      <w:isLgl/>
      <w:lvlText w:val="%1.%2.%3.%4.%5.%6.%7.%8.%9"/>
      <w:lvlJc w:val="left"/>
      <w:pPr>
        <w:ind w:left="5360" w:hanging="1800"/>
      </w:pPr>
      <w:rPr>
        <w:rFonts w:hint="default"/>
      </w:rPr>
    </w:lvl>
  </w:abstractNum>
  <w:abstractNum w:abstractNumId="10">
    <w:nsid w:val="7DC01558"/>
    <w:multiLevelType w:val="hybridMultilevel"/>
    <w:tmpl w:val="1DC6A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1"/>
  </w:num>
  <w:num w:numId="5">
    <w:abstractNumId w:val="3"/>
  </w:num>
  <w:num w:numId="6">
    <w:abstractNumId w:val="4"/>
  </w:num>
  <w:num w:numId="7">
    <w:abstractNumId w:val="10"/>
  </w:num>
  <w:num w:numId="8">
    <w:abstractNumId w:val="5"/>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67F"/>
    <w:rsid w:val="00020CBF"/>
    <w:rsid w:val="00095397"/>
    <w:rsid w:val="000A68FB"/>
    <w:rsid w:val="000B7997"/>
    <w:rsid w:val="00104BFF"/>
    <w:rsid w:val="001500D6"/>
    <w:rsid w:val="00153021"/>
    <w:rsid w:val="0016199A"/>
    <w:rsid w:val="00177C39"/>
    <w:rsid w:val="00195F03"/>
    <w:rsid w:val="001C6F90"/>
    <w:rsid w:val="001D0EE9"/>
    <w:rsid w:val="00247E2E"/>
    <w:rsid w:val="00250A27"/>
    <w:rsid w:val="002A0534"/>
    <w:rsid w:val="002D7AB1"/>
    <w:rsid w:val="002E4583"/>
    <w:rsid w:val="003715F0"/>
    <w:rsid w:val="0037287C"/>
    <w:rsid w:val="00396BEE"/>
    <w:rsid w:val="003E420C"/>
    <w:rsid w:val="003F3DB4"/>
    <w:rsid w:val="004205D3"/>
    <w:rsid w:val="004375F6"/>
    <w:rsid w:val="00443F22"/>
    <w:rsid w:val="00491225"/>
    <w:rsid w:val="004E4E41"/>
    <w:rsid w:val="00517537"/>
    <w:rsid w:val="00520D47"/>
    <w:rsid w:val="0052284D"/>
    <w:rsid w:val="005315A6"/>
    <w:rsid w:val="00570C32"/>
    <w:rsid w:val="0058708D"/>
    <w:rsid w:val="005976EB"/>
    <w:rsid w:val="005A6110"/>
    <w:rsid w:val="005F0E92"/>
    <w:rsid w:val="0060018A"/>
    <w:rsid w:val="00600F80"/>
    <w:rsid w:val="006038FA"/>
    <w:rsid w:val="00610E17"/>
    <w:rsid w:val="0061311E"/>
    <w:rsid w:val="00625CAE"/>
    <w:rsid w:val="00654CA0"/>
    <w:rsid w:val="00656CC4"/>
    <w:rsid w:val="006613E2"/>
    <w:rsid w:val="00667E6B"/>
    <w:rsid w:val="006A177C"/>
    <w:rsid w:val="006A18EF"/>
    <w:rsid w:val="00734342"/>
    <w:rsid w:val="00780A99"/>
    <w:rsid w:val="0079242E"/>
    <w:rsid w:val="007D325E"/>
    <w:rsid w:val="007D74ED"/>
    <w:rsid w:val="007F6002"/>
    <w:rsid w:val="007F77FB"/>
    <w:rsid w:val="00843729"/>
    <w:rsid w:val="00857832"/>
    <w:rsid w:val="00860621"/>
    <w:rsid w:val="008668B4"/>
    <w:rsid w:val="008800D7"/>
    <w:rsid w:val="00880C42"/>
    <w:rsid w:val="008A6605"/>
    <w:rsid w:val="008E3E22"/>
    <w:rsid w:val="008E6DF1"/>
    <w:rsid w:val="008F3B9F"/>
    <w:rsid w:val="008F5364"/>
    <w:rsid w:val="00943DE1"/>
    <w:rsid w:val="009471E1"/>
    <w:rsid w:val="00962E1B"/>
    <w:rsid w:val="00985270"/>
    <w:rsid w:val="00985DFE"/>
    <w:rsid w:val="009B5AE9"/>
    <w:rsid w:val="009D19AB"/>
    <w:rsid w:val="00A134F8"/>
    <w:rsid w:val="00A266B6"/>
    <w:rsid w:val="00A40357"/>
    <w:rsid w:val="00A81665"/>
    <w:rsid w:val="00AA5A14"/>
    <w:rsid w:val="00B03276"/>
    <w:rsid w:val="00B45D26"/>
    <w:rsid w:val="00B87EBE"/>
    <w:rsid w:val="00BB4FA8"/>
    <w:rsid w:val="00BB560E"/>
    <w:rsid w:val="00BC207D"/>
    <w:rsid w:val="00BE2140"/>
    <w:rsid w:val="00C32539"/>
    <w:rsid w:val="00C34D4F"/>
    <w:rsid w:val="00C412BC"/>
    <w:rsid w:val="00C57A31"/>
    <w:rsid w:val="00C74E10"/>
    <w:rsid w:val="00C93FEF"/>
    <w:rsid w:val="00CA5AA6"/>
    <w:rsid w:val="00CC1A2C"/>
    <w:rsid w:val="00D07EAA"/>
    <w:rsid w:val="00D5267F"/>
    <w:rsid w:val="00D57C36"/>
    <w:rsid w:val="00D64B96"/>
    <w:rsid w:val="00DE2E01"/>
    <w:rsid w:val="00E07D85"/>
    <w:rsid w:val="00E145F6"/>
    <w:rsid w:val="00E24556"/>
    <w:rsid w:val="00E54436"/>
    <w:rsid w:val="00EA5AC0"/>
    <w:rsid w:val="00EF1C4D"/>
    <w:rsid w:val="00F17758"/>
    <w:rsid w:val="00F71162"/>
    <w:rsid w:val="00FB24BB"/>
    <w:rsid w:val="00FC5D8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136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0357"/>
    <w:pPr>
      <w:ind w:left="720"/>
      <w:contextualSpacing/>
    </w:pPr>
  </w:style>
  <w:style w:type="paragraph" w:styleId="Fuzeile">
    <w:name w:val="footer"/>
    <w:basedOn w:val="Standard"/>
    <w:link w:val="FuzeileZchn"/>
    <w:uiPriority w:val="99"/>
    <w:unhideWhenUsed/>
    <w:rsid w:val="004E4E41"/>
    <w:pPr>
      <w:tabs>
        <w:tab w:val="center" w:pos="4536"/>
        <w:tab w:val="right" w:pos="9072"/>
      </w:tabs>
    </w:pPr>
  </w:style>
  <w:style w:type="character" w:customStyle="1" w:styleId="FuzeileZchn">
    <w:name w:val="Fußzeile Zchn"/>
    <w:basedOn w:val="Absatz-Standardschriftart"/>
    <w:link w:val="Fuzeile"/>
    <w:uiPriority w:val="99"/>
    <w:rsid w:val="004E4E41"/>
  </w:style>
  <w:style w:type="character" w:styleId="Seitenzahl">
    <w:name w:val="page number"/>
    <w:basedOn w:val="Absatz-Standardschriftart"/>
    <w:uiPriority w:val="99"/>
    <w:semiHidden/>
    <w:unhideWhenUsed/>
    <w:rsid w:val="004E4E41"/>
  </w:style>
  <w:style w:type="table" w:styleId="Tabellenraster">
    <w:name w:val="Table Grid"/>
    <w:basedOn w:val="NormaleTabelle"/>
    <w:uiPriority w:val="59"/>
    <w:rsid w:val="007D32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B56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560E"/>
    <w:rPr>
      <w:rFonts w:ascii="Tahoma" w:hAnsi="Tahoma" w:cs="Tahoma"/>
      <w:sz w:val="16"/>
      <w:szCs w:val="16"/>
    </w:rPr>
  </w:style>
  <w:style w:type="paragraph" w:styleId="Kopfzeile">
    <w:name w:val="header"/>
    <w:basedOn w:val="Standard"/>
    <w:link w:val="KopfzeileZchn"/>
    <w:uiPriority w:val="99"/>
    <w:unhideWhenUsed/>
    <w:rsid w:val="00880C42"/>
    <w:pPr>
      <w:tabs>
        <w:tab w:val="center" w:pos="4536"/>
        <w:tab w:val="right" w:pos="9072"/>
      </w:tabs>
    </w:pPr>
  </w:style>
  <w:style w:type="character" w:customStyle="1" w:styleId="KopfzeileZchn">
    <w:name w:val="Kopfzeile Zchn"/>
    <w:basedOn w:val="Absatz-Standardschriftart"/>
    <w:link w:val="Kopfzeile"/>
    <w:uiPriority w:val="99"/>
    <w:rsid w:val="00880C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136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0357"/>
    <w:pPr>
      <w:ind w:left="720"/>
      <w:contextualSpacing/>
    </w:pPr>
  </w:style>
  <w:style w:type="paragraph" w:styleId="Fuzeile">
    <w:name w:val="footer"/>
    <w:basedOn w:val="Standard"/>
    <w:link w:val="FuzeileZchn"/>
    <w:uiPriority w:val="99"/>
    <w:unhideWhenUsed/>
    <w:rsid w:val="004E4E41"/>
    <w:pPr>
      <w:tabs>
        <w:tab w:val="center" w:pos="4536"/>
        <w:tab w:val="right" w:pos="9072"/>
      </w:tabs>
    </w:pPr>
  </w:style>
  <w:style w:type="character" w:customStyle="1" w:styleId="FuzeileZchn">
    <w:name w:val="Fußzeile Zchn"/>
    <w:basedOn w:val="Absatz-Standardschriftart"/>
    <w:link w:val="Fuzeile"/>
    <w:uiPriority w:val="99"/>
    <w:rsid w:val="004E4E41"/>
  </w:style>
  <w:style w:type="character" w:styleId="Seitenzahl">
    <w:name w:val="page number"/>
    <w:basedOn w:val="Absatz-Standardschriftart"/>
    <w:uiPriority w:val="99"/>
    <w:semiHidden/>
    <w:unhideWhenUsed/>
    <w:rsid w:val="004E4E41"/>
  </w:style>
  <w:style w:type="table" w:styleId="Tabellenraster">
    <w:name w:val="Table Grid"/>
    <w:basedOn w:val="NormaleTabelle"/>
    <w:uiPriority w:val="59"/>
    <w:rsid w:val="007D32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B56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560E"/>
    <w:rPr>
      <w:rFonts w:ascii="Tahoma" w:hAnsi="Tahoma" w:cs="Tahoma"/>
      <w:sz w:val="16"/>
      <w:szCs w:val="16"/>
    </w:rPr>
  </w:style>
  <w:style w:type="paragraph" w:styleId="Kopfzeile">
    <w:name w:val="header"/>
    <w:basedOn w:val="Standard"/>
    <w:link w:val="KopfzeileZchn"/>
    <w:uiPriority w:val="99"/>
    <w:unhideWhenUsed/>
    <w:rsid w:val="00880C42"/>
    <w:pPr>
      <w:tabs>
        <w:tab w:val="center" w:pos="4536"/>
        <w:tab w:val="right" w:pos="9072"/>
      </w:tabs>
    </w:pPr>
  </w:style>
  <w:style w:type="character" w:customStyle="1" w:styleId="KopfzeileZchn">
    <w:name w:val="Kopfzeile Zchn"/>
    <w:basedOn w:val="Absatz-Standardschriftart"/>
    <w:link w:val="Kopfzeile"/>
    <w:uiPriority w:val="99"/>
    <w:rsid w:val="00880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43597">
      <w:bodyDiv w:val="1"/>
      <w:marLeft w:val="0"/>
      <w:marRight w:val="0"/>
      <w:marTop w:val="0"/>
      <w:marBottom w:val="0"/>
      <w:divBdr>
        <w:top w:val="none" w:sz="0" w:space="0" w:color="auto"/>
        <w:left w:val="none" w:sz="0" w:space="0" w:color="auto"/>
        <w:bottom w:val="none" w:sz="0" w:space="0" w:color="auto"/>
        <w:right w:val="none" w:sz="0" w:space="0" w:color="auto"/>
      </w:divBdr>
    </w:div>
    <w:div w:id="319235321">
      <w:bodyDiv w:val="1"/>
      <w:marLeft w:val="0"/>
      <w:marRight w:val="0"/>
      <w:marTop w:val="0"/>
      <w:marBottom w:val="0"/>
      <w:divBdr>
        <w:top w:val="none" w:sz="0" w:space="0" w:color="auto"/>
        <w:left w:val="none" w:sz="0" w:space="0" w:color="auto"/>
        <w:bottom w:val="none" w:sz="0" w:space="0" w:color="auto"/>
        <w:right w:val="none" w:sz="0" w:space="0" w:color="auto"/>
      </w:divBdr>
    </w:div>
    <w:div w:id="1315377692">
      <w:bodyDiv w:val="1"/>
      <w:marLeft w:val="0"/>
      <w:marRight w:val="0"/>
      <w:marTop w:val="0"/>
      <w:marBottom w:val="0"/>
      <w:divBdr>
        <w:top w:val="none" w:sz="0" w:space="0" w:color="auto"/>
        <w:left w:val="none" w:sz="0" w:space="0" w:color="auto"/>
        <w:bottom w:val="none" w:sz="0" w:space="0" w:color="auto"/>
        <w:right w:val="none" w:sz="0" w:space="0" w:color="auto"/>
      </w:divBdr>
    </w:div>
    <w:div w:id="1606231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3414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Zimmermanns</dc:creator>
  <cp:lastModifiedBy>Norbert Zimmermanns</cp:lastModifiedBy>
  <cp:revision>4</cp:revision>
  <cp:lastPrinted>2016-04-28T09:39:00Z</cp:lastPrinted>
  <dcterms:created xsi:type="dcterms:W3CDTF">2017-02-20T12:19:00Z</dcterms:created>
  <dcterms:modified xsi:type="dcterms:W3CDTF">2017-02-28T09:03:00Z</dcterms:modified>
</cp:coreProperties>
</file>